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1B5466" w14:textId="03356AF0" w:rsidR="00670C01" w:rsidRPr="00670C01" w:rsidRDefault="00670C01" w:rsidP="00670C01">
      <w:pPr>
        <w:spacing w:after="0" w:line="240" w:lineRule="auto"/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 w:rsidRPr="00670C01">
        <w:rPr>
          <w:rFonts w:asciiTheme="majorHAnsi" w:hAnsiTheme="majorHAnsi" w:cstheme="majorHAnsi"/>
          <w:b/>
          <w:bCs/>
          <w:sz w:val="24"/>
          <w:szCs w:val="24"/>
        </w:rPr>
        <w:t>DICHIARAZIONE DI INSUSSISTENZA DI SITUAZIONI DI INCOMPATIBILITA’</w:t>
      </w:r>
    </w:p>
    <w:p w14:paraId="2E81AB17" w14:textId="474000B3" w:rsidR="00670C01" w:rsidRPr="00670C01" w:rsidRDefault="00670C01" w:rsidP="00670C01">
      <w:pPr>
        <w:spacing w:after="0" w:line="240" w:lineRule="auto"/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 w:rsidRPr="00670C01">
        <w:rPr>
          <w:rFonts w:asciiTheme="majorHAnsi" w:hAnsiTheme="majorHAnsi" w:cstheme="majorHAnsi"/>
          <w:b/>
          <w:bCs/>
          <w:sz w:val="24"/>
          <w:szCs w:val="24"/>
        </w:rPr>
        <w:t>E/O CONFLITT</w:t>
      </w:r>
      <w:r w:rsidR="000614A1">
        <w:rPr>
          <w:rFonts w:asciiTheme="majorHAnsi" w:hAnsiTheme="majorHAnsi" w:cstheme="majorHAnsi"/>
          <w:b/>
          <w:bCs/>
          <w:sz w:val="24"/>
          <w:szCs w:val="24"/>
        </w:rPr>
        <w:t>O</w:t>
      </w:r>
      <w:r w:rsidRPr="00670C01">
        <w:rPr>
          <w:rFonts w:asciiTheme="majorHAnsi" w:hAnsiTheme="majorHAnsi" w:cstheme="majorHAnsi"/>
          <w:b/>
          <w:bCs/>
          <w:sz w:val="24"/>
          <w:szCs w:val="24"/>
        </w:rPr>
        <w:t xml:space="preserve"> DI INTERESSE</w:t>
      </w:r>
    </w:p>
    <w:p w14:paraId="2F19D18E" w14:textId="77777777" w:rsidR="00670C01" w:rsidRPr="00670C01" w:rsidRDefault="00670C01" w:rsidP="00670C01">
      <w:pPr>
        <w:spacing w:after="0" w:line="240" w:lineRule="auto"/>
        <w:jc w:val="center"/>
        <w:rPr>
          <w:rFonts w:asciiTheme="majorHAnsi" w:hAnsiTheme="majorHAnsi" w:cstheme="majorHAnsi"/>
          <w:sz w:val="24"/>
          <w:szCs w:val="24"/>
        </w:rPr>
      </w:pPr>
      <w:r w:rsidRPr="00670C01">
        <w:rPr>
          <w:rFonts w:asciiTheme="majorHAnsi" w:hAnsiTheme="majorHAnsi" w:cstheme="majorHAnsi"/>
          <w:sz w:val="24"/>
          <w:szCs w:val="24"/>
        </w:rPr>
        <w:t>(dichiarazione sostitutiva di atto notorietà ex art. 47 del D.P.R. n. 445/2000)</w:t>
      </w:r>
    </w:p>
    <w:p w14:paraId="0C88F16E" w14:textId="77777777" w:rsidR="00670C01" w:rsidRPr="00670C01" w:rsidRDefault="00670C01" w:rsidP="00670C01">
      <w:pPr>
        <w:spacing w:after="0" w:line="24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</w:p>
    <w:p w14:paraId="0CF845C6" w14:textId="168E6C60" w:rsidR="00670C01" w:rsidRPr="00670C01" w:rsidRDefault="00670C01" w:rsidP="00670C01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670C01">
        <w:rPr>
          <w:rFonts w:asciiTheme="majorHAnsi" w:hAnsiTheme="majorHAnsi" w:cstheme="majorHAnsi"/>
          <w:sz w:val="24"/>
          <w:szCs w:val="24"/>
        </w:rPr>
        <w:t xml:space="preserve">Il/la sottoscritto/a </w:t>
      </w:r>
      <w:r w:rsidR="00F728E5">
        <w:rPr>
          <w:rFonts w:asciiTheme="majorHAnsi" w:hAnsiTheme="majorHAnsi" w:cstheme="majorHAnsi"/>
          <w:sz w:val="24"/>
          <w:szCs w:val="24"/>
        </w:rPr>
        <w:t>______________________</w:t>
      </w:r>
      <w:r w:rsidRPr="00670C01">
        <w:rPr>
          <w:rFonts w:asciiTheme="majorHAnsi" w:hAnsiTheme="majorHAnsi" w:cstheme="majorHAnsi"/>
          <w:sz w:val="24"/>
          <w:szCs w:val="24"/>
        </w:rPr>
        <w:t xml:space="preserve">, nato a </w:t>
      </w:r>
      <w:r w:rsidR="00F728E5">
        <w:rPr>
          <w:rFonts w:asciiTheme="majorHAnsi" w:hAnsiTheme="majorHAnsi" w:cstheme="majorHAnsi"/>
          <w:sz w:val="24"/>
          <w:szCs w:val="24"/>
        </w:rPr>
        <w:t>_____________</w:t>
      </w:r>
      <w:r w:rsidRPr="00670C01">
        <w:rPr>
          <w:rFonts w:asciiTheme="majorHAnsi" w:hAnsiTheme="majorHAnsi" w:cstheme="majorHAnsi"/>
          <w:sz w:val="24"/>
          <w:szCs w:val="24"/>
        </w:rPr>
        <w:t xml:space="preserve"> il </w:t>
      </w:r>
      <w:r w:rsidR="00F728E5">
        <w:rPr>
          <w:rFonts w:asciiTheme="majorHAnsi" w:hAnsiTheme="majorHAnsi" w:cstheme="majorHAnsi"/>
          <w:sz w:val="24"/>
          <w:szCs w:val="24"/>
        </w:rPr>
        <w:t>_____________</w:t>
      </w:r>
      <w:r w:rsidRPr="00670C01">
        <w:rPr>
          <w:rFonts w:asciiTheme="majorHAnsi" w:hAnsiTheme="majorHAnsi" w:cstheme="majorHAnsi"/>
          <w:sz w:val="24"/>
          <w:szCs w:val="24"/>
        </w:rPr>
        <w:t xml:space="preserve">, residente in </w:t>
      </w:r>
      <w:r w:rsidR="00F728E5">
        <w:rPr>
          <w:rFonts w:asciiTheme="majorHAnsi" w:hAnsiTheme="majorHAnsi" w:cstheme="majorHAnsi"/>
          <w:sz w:val="24"/>
          <w:szCs w:val="24"/>
        </w:rPr>
        <w:t>_____________</w:t>
      </w:r>
      <w:r w:rsidRPr="00670C01">
        <w:rPr>
          <w:rFonts w:asciiTheme="majorHAnsi" w:hAnsiTheme="majorHAnsi" w:cstheme="majorHAnsi"/>
          <w:sz w:val="24"/>
          <w:szCs w:val="24"/>
        </w:rPr>
        <w:t xml:space="preserve">, alla via </w:t>
      </w:r>
      <w:r w:rsidR="00F728E5">
        <w:rPr>
          <w:rFonts w:asciiTheme="majorHAnsi" w:hAnsiTheme="majorHAnsi" w:cstheme="majorHAnsi"/>
          <w:sz w:val="24"/>
          <w:szCs w:val="24"/>
        </w:rPr>
        <w:t>_____________</w:t>
      </w:r>
      <w:r w:rsidRPr="00670C01">
        <w:rPr>
          <w:rFonts w:asciiTheme="majorHAnsi" w:hAnsiTheme="majorHAnsi" w:cstheme="majorHAnsi"/>
          <w:sz w:val="24"/>
          <w:szCs w:val="24"/>
        </w:rPr>
        <w:t xml:space="preserve"> n.</w:t>
      </w:r>
      <w:r w:rsidR="00F728E5">
        <w:rPr>
          <w:rFonts w:asciiTheme="majorHAnsi" w:hAnsiTheme="majorHAnsi" w:cstheme="majorHAnsi"/>
          <w:sz w:val="24"/>
          <w:szCs w:val="24"/>
        </w:rPr>
        <w:t>____</w:t>
      </w:r>
      <w:r w:rsidRPr="00670C01">
        <w:rPr>
          <w:rFonts w:asciiTheme="majorHAnsi" w:hAnsiTheme="majorHAnsi" w:cstheme="majorHAnsi"/>
          <w:sz w:val="24"/>
          <w:szCs w:val="24"/>
        </w:rPr>
        <w:t xml:space="preserve">, C.F. </w:t>
      </w:r>
      <w:r w:rsidR="00F728E5">
        <w:rPr>
          <w:rFonts w:asciiTheme="majorHAnsi" w:hAnsiTheme="majorHAnsi" w:cstheme="majorHAnsi"/>
          <w:sz w:val="24"/>
          <w:szCs w:val="24"/>
        </w:rPr>
        <w:t>_____________</w:t>
      </w:r>
      <w:r w:rsidRPr="00670C01">
        <w:rPr>
          <w:rFonts w:asciiTheme="majorHAnsi" w:hAnsiTheme="majorHAnsi" w:cstheme="majorHAnsi"/>
          <w:sz w:val="24"/>
          <w:szCs w:val="24"/>
        </w:rPr>
        <w:t>, nell’ambito dello svolgimento dell</w:t>
      </w:r>
      <w:r>
        <w:rPr>
          <w:rFonts w:asciiTheme="majorHAnsi" w:hAnsiTheme="majorHAnsi" w:cstheme="majorHAnsi"/>
          <w:sz w:val="24"/>
          <w:szCs w:val="24"/>
        </w:rPr>
        <w:t xml:space="preserve">’incarico </w:t>
      </w:r>
      <w:r w:rsidRPr="00670C01">
        <w:rPr>
          <w:rFonts w:asciiTheme="majorHAnsi" w:hAnsiTheme="majorHAnsi" w:cstheme="majorHAnsi"/>
          <w:sz w:val="24"/>
          <w:szCs w:val="24"/>
        </w:rPr>
        <w:t>di [</w:t>
      </w:r>
      <w:r w:rsidRPr="00670C01">
        <w:rPr>
          <w:rFonts w:ascii="Cambria Math" w:hAnsi="Cambria Math" w:cs="Cambria Math"/>
          <w:sz w:val="24"/>
          <w:szCs w:val="24"/>
        </w:rPr>
        <w:t>⦁</w:t>
      </w:r>
      <w:r w:rsidRPr="00670C01">
        <w:rPr>
          <w:rFonts w:asciiTheme="majorHAnsi" w:hAnsiTheme="majorHAnsi" w:cstheme="majorHAnsi"/>
          <w:sz w:val="24"/>
          <w:szCs w:val="24"/>
        </w:rPr>
        <w:t xml:space="preserve">] </w:t>
      </w:r>
      <w:r w:rsidR="00A64648">
        <w:rPr>
          <w:rFonts w:asciiTheme="majorHAnsi" w:hAnsiTheme="majorHAnsi" w:cstheme="majorHAnsi"/>
          <w:sz w:val="24"/>
          <w:szCs w:val="24"/>
        </w:rPr>
        <w:t xml:space="preserve">(nel prosieguo “incarico”) </w:t>
      </w:r>
      <w:r>
        <w:rPr>
          <w:rFonts w:asciiTheme="majorHAnsi" w:hAnsiTheme="majorHAnsi" w:cstheme="majorHAnsi"/>
          <w:sz w:val="24"/>
          <w:szCs w:val="24"/>
        </w:rPr>
        <w:t>relativo a</w:t>
      </w:r>
      <w:r w:rsidRPr="00670C01">
        <w:rPr>
          <w:rFonts w:asciiTheme="majorHAnsi" w:hAnsiTheme="majorHAnsi" w:cstheme="majorHAnsi"/>
          <w:sz w:val="24"/>
          <w:szCs w:val="24"/>
        </w:rPr>
        <w:t>l Programma nazionale cultura 2021-2027</w:t>
      </w:r>
      <w:r>
        <w:rPr>
          <w:rFonts w:asciiTheme="majorHAnsi" w:hAnsiTheme="majorHAnsi" w:cstheme="majorHAnsi"/>
          <w:sz w:val="24"/>
          <w:szCs w:val="24"/>
        </w:rPr>
        <w:t>,</w:t>
      </w:r>
      <w:r w:rsidR="00B9427A">
        <w:rPr>
          <w:rFonts w:asciiTheme="majorHAnsi" w:hAnsiTheme="majorHAnsi" w:cstheme="majorHAnsi"/>
          <w:sz w:val="24"/>
          <w:szCs w:val="24"/>
        </w:rPr>
        <w:t xml:space="preserve"> </w:t>
      </w:r>
      <w:r w:rsidRPr="00670C01">
        <w:rPr>
          <w:rFonts w:asciiTheme="majorHAnsi" w:hAnsiTheme="majorHAnsi" w:cstheme="majorHAnsi"/>
          <w:sz w:val="24"/>
          <w:szCs w:val="24"/>
        </w:rPr>
        <w:t>vista la normativa vigente in materia di inconferibilità, incompatibilità e conflitto di interessi e consapevole delle sanzioni penali previste agli artt. 73 e 76 per ipotesi di falsità in atti e dichiarazioni mendaci nonché delle conseguenze di cui all’art. 75, comma 1, del D.P.R. n. 445/2000, sotto la propria responsabilità,</w:t>
      </w:r>
    </w:p>
    <w:p w14:paraId="18FA7D96" w14:textId="77777777" w:rsidR="002D4583" w:rsidRPr="00670C01" w:rsidRDefault="002D4583" w:rsidP="002D4583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208178F8" w14:textId="31740303" w:rsidR="002D4583" w:rsidRPr="00670C01" w:rsidRDefault="000A5846" w:rsidP="00B67CBC">
      <w:pPr>
        <w:spacing w:after="0" w:line="240" w:lineRule="auto"/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 w:rsidRPr="00670C01">
        <w:rPr>
          <w:rFonts w:asciiTheme="majorHAnsi" w:hAnsiTheme="majorHAnsi" w:cstheme="majorHAnsi"/>
          <w:b/>
          <w:bCs/>
          <w:sz w:val="24"/>
          <w:szCs w:val="24"/>
        </w:rPr>
        <w:t>dichiara</w:t>
      </w:r>
    </w:p>
    <w:p w14:paraId="2D30D2F9" w14:textId="77777777" w:rsidR="00385E6F" w:rsidRPr="00670C01" w:rsidRDefault="00385E6F" w:rsidP="002D4583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29A23ED1" w14:textId="3C3DE53C" w:rsidR="003D15F0" w:rsidRPr="00670C01" w:rsidRDefault="00385E6F" w:rsidP="002D4583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670C01">
        <w:rPr>
          <w:rFonts w:asciiTheme="majorHAnsi" w:hAnsiTheme="majorHAnsi" w:cstheme="majorHAnsi"/>
          <w:b/>
          <w:bCs/>
          <w:sz w:val="24"/>
          <w:szCs w:val="24"/>
        </w:rPr>
        <w:t>1.</w:t>
      </w:r>
      <w:r w:rsidR="003D15F0" w:rsidRPr="00670C01">
        <w:rPr>
          <w:rFonts w:asciiTheme="majorHAnsi" w:hAnsiTheme="majorHAnsi" w:cstheme="majorHAnsi"/>
          <w:sz w:val="24"/>
          <w:szCs w:val="24"/>
        </w:rPr>
        <w:t xml:space="preserve"> </w:t>
      </w:r>
      <w:r w:rsidR="00B9427A" w:rsidRPr="00B9427A">
        <w:rPr>
          <w:rFonts w:asciiTheme="majorHAnsi" w:hAnsiTheme="majorHAnsi" w:cstheme="majorHAnsi"/>
          <w:sz w:val="24"/>
          <w:szCs w:val="24"/>
        </w:rPr>
        <w:t>di avere piena cognizione delle disposizioni del D.lgs. n. 39/2013 in materia di inconferibilità, incompatibilità e conflitto di interessi</w:t>
      </w:r>
      <w:r w:rsidR="003D15F0" w:rsidRPr="00670C01">
        <w:rPr>
          <w:rFonts w:asciiTheme="majorHAnsi" w:hAnsiTheme="majorHAnsi" w:cstheme="majorHAnsi"/>
          <w:sz w:val="24"/>
          <w:szCs w:val="24"/>
        </w:rPr>
        <w:t>;</w:t>
      </w:r>
    </w:p>
    <w:p w14:paraId="1FBAA973" w14:textId="77777777" w:rsidR="00C91DE1" w:rsidRPr="00670C01" w:rsidRDefault="00C91DE1" w:rsidP="002D4583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35A75494" w14:textId="486F24AF" w:rsidR="00C91DE1" w:rsidRDefault="00385E6F" w:rsidP="002D4583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670C01">
        <w:rPr>
          <w:rFonts w:asciiTheme="majorHAnsi" w:hAnsiTheme="majorHAnsi" w:cstheme="majorHAnsi"/>
          <w:b/>
          <w:bCs/>
          <w:sz w:val="24"/>
          <w:szCs w:val="24"/>
        </w:rPr>
        <w:t>2.</w:t>
      </w:r>
      <w:r w:rsidR="00C91DE1" w:rsidRPr="00670C01">
        <w:rPr>
          <w:rFonts w:asciiTheme="majorHAnsi" w:hAnsiTheme="majorHAnsi" w:cstheme="majorHAnsi"/>
          <w:sz w:val="24"/>
          <w:szCs w:val="24"/>
        </w:rPr>
        <w:t xml:space="preserve"> </w:t>
      </w:r>
      <w:r w:rsidR="00B9427A" w:rsidRPr="00B9427A">
        <w:rPr>
          <w:rFonts w:asciiTheme="majorHAnsi" w:hAnsiTheme="majorHAnsi" w:cstheme="majorHAnsi"/>
          <w:sz w:val="24"/>
          <w:szCs w:val="24"/>
        </w:rPr>
        <w:t xml:space="preserve">di avere piena cognizione delle disposizioni del D.P.R. n. 62/2013 (Regolamento recante Codice </w:t>
      </w:r>
      <w:proofErr w:type="gramStart"/>
      <w:r w:rsidR="00B9427A" w:rsidRPr="00B9427A">
        <w:rPr>
          <w:rFonts w:asciiTheme="majorHAnsi" w:hAnsiTheme="majorHAnsi" w:cstheme="majorHAnsi"/>
          <w:sz w:val="24"/>
          <w:szCs w:val="24"/>
        </w:rPr>
        <w:t>dì</w:t>
      </w:r>
      <w:proofErr w:type="gramEnd"/>
      <w:r w:rsidR="00B9427A" w:rsidRPr="00B9427A">
        <w:rPr>
          <w:rFonts w:asciiTheme="majorHAnsi" w:hAnsiTheme="majorHAnsi" w:cstheme="majorHAnsi"/>
          <w:sz w:val="24"/>
          <w:szCs w:val="24"/>
        </w:rPr>
        <w:t xml:space="preserve"> comportamento dei dipendenti pubblici)</w:t>
      </w:r>
      <w:r w:rsidR="00C91DE1" w:rsidRPr="00670C01">
        <w:rPr>
          <w:rFonts w:asciiTheme="majorHAnsi" w:hAnsiTheme="majorHAnsi" w:cstheme="majorHAnsi"/>
          <w:sz w:val="24"/>
          <w:szCs w:val="24"/>
        </w:rPr>
        <w:t>;</w:t>
      </w:r>
    </w:p>
    <w:p w14:paraId="08407BD4" w14:textId="77777777" w:rsidR="00B9427A" w:rsidRDefault="00B9427A" w:rsidP="002D4583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714FBE5F" w14:textId="03ED2466" w:rsidR="00B9427A" w:rsidRPr="00670C01" w:rsidRDefault="00B9427A" w:rsidP="002D4583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B9427A">
        <w:rPr>
          <w:rFonts w:asciiTheme="majorHAnsi" w:hAnsiTheme="majorHAnsi" w:cstheme="majorHAnsi"/>
          <w:b/>
          <w:bCs/>
          <w:sz w:val="24"/>
          <w:szCs w:val="24"/>
        </w:rPr>
        <w:t>3</w:t>
      </w:r>
      <w:r>
        <w:rPr>
          <w:rFonts w:asciiTheme="majorHAnsi" w:hAnsiTheme="majorHAnsi" w:cstheme="majorHAnsi"/>
          <w:sz w:val="24"/>
          <w:szCs w:val="24"/>
        </w:rPr>
        <w:t xml:space="preserve">. </w:t>
      </w:r>
      <w:r w:rsidRPr="00B9427A">
        <w:rPr>
          <w:rFonts w:asciiTheme="majorHAnsi" w:hAnsiTheme="majorHAnsi" w:cstheme="majorHAnsi"/>
          <w:sz w:val="24"/>
          <w:szCs w:val="24"/>
        </w:rPr>
        <w:t xml:space="preserve">di avere piena cognizione delle disposizioni del </w:t>
      </w:r>
      <w:hyperlink r:id="rId10" w:history="1">
        <w:r w:rsidRPr="00F728E5">
          <w:rPr>
            <w:rStyle w:val="Collegamentoipertestuale"/>
            <w:rFonts w:asciiTheme="majorHAnsi" w:hAnsiTheme="majorHAnsi" w:cstheme="majorHAnsi"/>
            <w:sz w:val="24"/>
            <w:szCs w:val="24"/>
          </w:rPr>
          <w:t>Codice di comportamento dei dipendenti del Ministero della cultura</w:t>
        </w:r>
      </w:hyperlink>
      <w:r w:rsidR="00F728E5">
        <w:rPr>
          <w:rFonts w:asciiTheme="majorHAnsi" w:hAnsiTheme="majorHAnsi" w:cstheme="majorHAnsi"/>
          <w:sz w:val="24"/>
          <w:szCs w:val="24"/>
        </w:rPr>
        <w:t>;</w:t>
      </w:r>
      <w:r w:rsidRPr="00B9427A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2A66A8CF" w14:textId="77777777" w:rsidR="003D15F0" w:rsidRDefault="003D15F0" w:rsidP="002D4583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068C7FBF" w14:textId="5FEAE0A1" w:rsidR="00FF0315" w:rsidRDefault="00FF0315" w:rsidP="002D4583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1D1D3C">
        <w:rPr>
          <w:rFonts w:asciiTheme="majorHAnsi" w:hAnsiTheme="majorHAnsi" w:cstheme="majorHAnsi"/>
          <w:b/>
          <w:bCs/>
          <w:sz w:val="24"/>
          <w:szCs w:val="24"/>
        </w:rPr>
        <w:t xml:space="preserve">4.1. </w:t>
      </w:r>
      <w:r w:rsidR="00861328">
        <w:rPr>
          <w:rFonts w:asciiTheme="majorHAnsi" w:hAnsiTheme="majorHAnsi" w:cstheme="majorHAnsi"/>
          <w:b/>
          <w:bCs/>
          <w:sz w:val="24"/>
          <w:szCs w:val="24"/>
        </w:rPr>
        <w:sym w:font="Symbol" w:char="F0FF"/>
      </w:r>
      <w:r>
        <w:rPr>
          <w:rFonts w:asciiTheme="majorHAnsi" w:hAnsiTheme="majorHAnsi" w:cstheme="majorHAnsi"/>
          <w:sz w:val="24"/>
          <w:szCs w:val="24"/>
        </w:rPr>
        <w:t xml:space="preserve"> di non essere dipendente di alcuna Pubblica Amministrazione</w:t>
      </w:r>
    </w:p>
    <w:p w14:paraId="20595EF0" w14:textId="55E9091D" w:rsidR="00FF0315" w:rsidRDefault="00FF0315" w:rsidP="001D1D3C">
      <w:pPr>
        <w:spacing w:after="0" w:line="240" w:lineRule="auto"/>
        <w:jc w:val="center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o</w:t>
      </w:r>
    </w:p>
    <w:p w14:paraId="3966FCDB" w14:textId="7AF02F11" w:rsidR="00FF0315" w:rsidRDefault="00FF0315" w:rsidP="002D4583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1D1D3C">
        <w:rPr>
          <w:rFonts w:asciiTheme="majorHAnsi" w:hAnsiTheme="majorHAnsi" w:cstheme="majorHAnsi"/>
          <w:b/>
          <w:bCs/>
          <w:sz w:val="24"/>
          <w:szCs w:val="24"/>
        </w:rPr>
        <w:t xml:space="preserve">4.2. </w:t>
      </w:r>
      <w:r w:rsidR="00861328">
        <w:rPr>
          <w:rFonts w:asciiTheme="majorHAnsi" w:hAnsiTheme="majorHAnsi" w:cstheme="majorHAnsi"/>
          <w:b/>
          <w:bCs/>
          <w:sz w:val="24"/>
          <w:szCs w:val="24"/>
        </w:rPr>
        <w:sym w:font="Symbol" w:char="F0FF"/>
      </w:r>
      <w:r w:rsidR="00861328">
        <w:rPr>
          <w:rFonts w:asciiTheme="majorHAnsi" w:hAnsiTheme="majorHAnsi" w:cstheme="majorHAnsi"/>
          <w:sz w:val="24"/>
          <w:szCs w:val="24"/>
        </w:rPr>
        <w:t xml:space="preserve"> </w:t>
      </w:r>
      <w:r>
        <w:rPr>
          <w:rFonts w:asciiTheme="majorHAnsi" w:hAnsiTheme="majorHAnsi" w:cstheme="majorHAnsi"/>
          <w:sz w:val="24"/>
          <w:szCs w:val="24"/>
        </w:rPr>
        <w:t xml:space="preserve"> di essere dipendente della seguente Pubblica Amministrazione debitamente autorizzato all’espletamento dell’incarico:</w:t>
      </w:r>
    </w:p>
    <w:p w14:paraId="3E57526B" w14:textId="11532252" w:rsidR="00FF0315" w:rsidRDefault="00F728E5" w:rsidP="002D4583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_____________________________________________________________________________</w:t>
      </w:r>
    </w:p>
    <w:p w14:paraId="31518662" w14:textId="77777777" w:rsidR="00FF0315" w:rsidRPr="00D15C27" w:rsidRDefault="00FF0315" w:rsidP="002D4583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5F012C70" w14:textId="2EC4C94A" w:rsidR="00D15C27" w:rsidRPr="00D15C27" w:rsidRDefault="001D1D3C" w:rsidP="00D15C27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b/>
          <w:bCs/>
          <w:sz w:val="24"/>
          <w:szCs w:val="24"/>
        </w:rPr>
        <w:t>5</w:t>
      </w:r>
      <w:r w:rsidR="00D15C27" w:rsidRPr="00D15C27">
        <w:rPr>
          <w:rFonts w:asciiTheme="majorHAnsi" w:hAnsiTheme="majorHAnsi" w:cstheme="majorHAnsi"/>
          <w:b/>
          <w:bCs/>
          <w:sz w:val="24"/>
          <w:szCs w:val="24"/>
        </w:rPr>
        <w:t>.</w:t>
      </w:r>
      <w:r w:rsidR="00D15C27" w:rsidRPr="00D15C27">
        <w:rPr>
          <w:rFonts w:asciiTheme="majorHAnsi" w:hAnsiTheme="majorHAnsi" w:cstheme="majorHAnsi"/>
          <w:sz w:val="24"/>
          <w:szCs w:val="24"/>
        </w:rPr>
        <w:t xml:space="preserve"> di non aver riportato provvedimenti giudiziari penali di condanna definitivi e di non essere destinatario/a di provvedimenti giudiziari definitivi concernenti l'applicazione di misure di sicurezza o di prevenzione</w:t>
      </w:r>
      <w:r w:rsidR="00BE30AE">
        <w:rPr>
          <w:rFonts w:asciiTheme="majorHAnsi" w:hAnsiTheme="majorHAnsi" w:cstheme="majorHAnsi"/>
          <w:sz w:val="24"/>
          <w:szCs w:val="24"/>
        </w:rPr>
        <w:t>,</w:t>
      </w:r>
      <w:r w:rsidR="00D15C27" w:rsidRPr="00D15C27">
        <w:rPr>
          <w:rFonts w:asciiTheme="majorHAnsi" w:hAnsiTheme="majorHAnsi" w:cstheme="majorHAnsi"/>
          <w:sz w:val="24"/>
          <w:szCs w:val="24"/>
        </w:rPr>
        <w:t xml:space="preserve"> né di provvedimenti giudiziari civili o amministrativi definitivi iscritti nel casellario giudiziale ai sensi della vigente normativa;</w:t>
      </w:r>
    </w:p>
    <w:p w14:paraId="75180768" w14:textId="77777777" w:rsidR="00D15C27" w:rsidRPr="00D15C27" w:rsidRDefault="00D15C27" w:rsidP="00D15C27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3203D40F" w14:textId="3883FB21" w:rsidR="00B9427A" w:rsidRPr="00D15C27" w:rsidRDefault="001D1D3C" w:rsidP="00D15C27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b/>
          <w:bCs/>
          <w:sz w:val="24"/>
          <w:szCs w:val="24"/>
        </w:rPr>
        <w:t>6</w:t>
      </w:r>
      <w:r w:rsidR="00D15C27" w:rsidRPr="00D15C27">
        <w:rPr>
          <w:rFonts w:asciiTheme="majorHAnsi" w:hAnsiTheme="majorHAnsi" w:cstheme="majorHAnsi"/>
          <w:b/>
          <w:bCs/>
          <w:sz w:val="24"/>
          <w:szCs w:val="24"/>
        </w:rPr>
        <w:t>.</w:t>
      </w:r>
      <w:r w:rsidR="00D15C27" w:rsidRPr="00D15C27">
        <w:rPr>
          <w:rFonts w:asciiTheme="majorHAnsi" w:hAnsiTheme="majorHAnsi" w:cstheme="majorHAnsi"/>
          <w:sz w:val="24"/>
          <w:szCs w:val="24"/>
        </w:rPr>
        <w:t xml:space="preserve"> di non essere sottoposto/a </w:t>
      </w:r>
      <w:proofErr w:type="spellStart"/>
      <w:r w:rsidR="00D15C27" w:rsidRPr="00D15C27">
        <w:rPr>
          <w:rFonts w:asciiTheme="majorHAnsi" w:hAnsiTheme="majorHAnsi" w:cstheme="majorHAnsi"/>
          <w:sz w:val="24"/>
          <w:szCs w:val="24"/>
        </w:rPr>
        <w:t>a</w:t>
      </w:r>
      <w:proofErr w:type="spellEnd"/>
      <w:r w:rsidR="00D15C27" w:rsidRPr="00D15C27">
        <w:rPr>
          <w:rFonts w:asciiTheme="majorHAnsi" w:hAnsiTheme="majorHAnsi" w:cstheme="majorHAnsi"/>
          <w:sz w:val="24"/>
          <w:szCs w:val="24"/>
        </w:rPr>
        <w:t xml:space="preserve"> procedimenti penali in cui rivest</w:t>
      </w:r>
      <w:r w:rsidR="00BE30AE">
        <w:rPr>
          <w:rFonts w:asciiTheme="majorHAnsi" w:hAnsiTheme="majorHAnsi" w:cstheme="majorHAnsi"/>
          <w:sz w:val="24"/>
          <w:szCs w:val="24"/>
        </w:rPr>
        <w:t>a</w:t>
      </w:r>
      <w:r w:rsidR="00D15C27" w:rsidRPr="00D15C27">
        <w:rPr>
          <w:rFonts w:asciiTheme="majorHAnsi" w:hAnsiTheme="majorHAnsi" w:cstheme="majorHAnsi"/>
          <w:sz w:val="24"/>
          <w:szCs w:val="24"/>
        </w:rPr>
        <w:t xml:space="preserve"> la qualità di imputato ai sensi dell’art. 60</w:t>
      </w:r>
      <w:r w:rsidR="003D5340">
        <w:rPr>
          <w:rFonts w:asciiTheme="majorHAnsi" w:hAnsiTheme="majorHAnsi" w:cstheme="majorHAnsi"/>
          <w:sz w:val="24"/>
          <w:szCs w:val="24"/>
        </w:rPr>
        <w:t>, comma 1, c</w:t>
      </w:r>
      <w:r w:rsidR="00D15C27" w:rsidRPr="00D15C27">
        <w:rPr>
          <w:rFonts w:asciiTheme="majorHAnsi" w:hAnsiTheme="majorHAnsi" w:cstheme="majorHAnsi"/>
          <w:sz w:val="24"/>
          <w:szCs w:val="24"/>
        </w:rPr>
        <w:t>.p.p.;</w:t>
      </w:r>
    </w:p>
    <w:p w14:paraId="1093079D" w14:textId="77777777" w:rsidR="00D15C27" w:rsidRPr="00D15C27" w:rsidRDefault="00D15C27" w:rsidP="00D15C27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5DBF4186" w14:textId="1329A818" w:rsidR="00D15C27" w:rsidRDefault="001D1D3C" w:rsidP="00D15C27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b/>
          <w:bCs/>
          <w:sz w:val="24"/>
          <w:szCs w:val="24"/>
        </w:rPr>
        <w:t>7</w:t>
      </w:r>
      <w:r w:rsidR="00D15C27" w:rsidRPr="00D15C27">
        <w:rPr>
          <w:rFonts w:asciiTheme="majorHAnsi" w:hAnsiTheme="majorHAnsi" w:cstheme="majorHAnsi"/>
          <w:b/>
          <w:bCs/>
          <w:sz w:val="24"/>
          <w:szCs w:val="24"/>
        </w:rPr>
        <w:t>.</w:t>
      </w:r>
      <w:r w:rsidR="00D15C27">
        <w:rPr>
          <w:rFonts w:asciiTheme="majorHAnsi" w:hAnsiTheme="majorHAnsi" w:cstheme="majorHAnsi"/>
          <w:sz w:val="24"/>
          <w:szCs w:val="24"/>
        </w:rPr>
        <w:t xml:space="preserve"> </w:t>
      </w:r>
      <w:r w:rsidR="00D15C27" w:rsidRPr="00D15C27">
        <w:rPr>
          <w:rFonts w:asciiTheme="majorHAnsi" w:hAnsiTheme="majorHAnsi" w:cstheme="majorHAnsi"/>
          <w:sz w:val="24"/>
          <w:szCs w:val="24"/>
        </w:rPr>
        <w:t xml:space="preserve">che non sussistono, in base alle informazioni di cui è a conoscenza alla data della presente sottoscrizione, casi di situazioni di conflitto di interessi di qualsiasi natura, anche potenziale, </w:t>
      </w:r>
      <w:r w:rsidR="003D5340" w:rsidRPr="00D15C27">
        <w:rPr>
          <w:rFonts w:asciiTheme="majorHAnsi" w:hAnsiTheme="majorHAnsi" w:cstheme="majorHAnsi"/>
          <w:sz w:val="24"/>
          <w:szCs w:val="24"/>
        </w:rPr>
        <w:t xml:space="preserve">rilevanti </w:t>
      </w:r>
      <w:r w:rsidR="003D5340">
        <w:rPr>
          <w:rFonts w:asciiTheme="majorHAnsi" w:hAnsiTheme="majorHAnsi" w:cstheme="majorHAnsi"/>
          <w:sz w:val="24"/>
          <w:szCs w:val="24"/>
        </w:rPr>
        <w:t xml:space="preserve">anche </w:t>
      </w:r>
      <w:r w:rsidR="003D5340" w:rsidRPr="00D15C27">
        <w:rPr>
          <w:rFonts w:asciiTheme="majorHAnsi" w:hAnsiTheme="majorHAnsi" w:cstheme="majorHAnsi"/>
          <w:sz w:val="24"/>
          <w:szCs w:val="24"/>
        </w:rPr>
        <w:t xml:space="preserve">ai sensi dell’art. 61 del </w:t>
      </w:r>
      <w:r w:rsidR="00815DA6">
        <w:rPr>
          <w:rFonts w:asciiTheme="majorHAnsi" w:hAnsiTheme="majorHAnsi" w:cstheme="majorHAnsi"/>
          <w:sz w:val="24"/>
          <w:szCs w:val="24"/>
        </w:rPr>
        <w:t>R</w:t>
      </w:r>
      <w:r w:rsidR="003D5340" w:rsidRPr="00D15C27">
        <w:rPr>
          <w:rFonts w:asciiTheme="majorHAnsi" w:hAnsiTheme="majorHAnsi" w:cstheme="majorHAnsi"/>
          <w:sz w:val="24"/>
          <w:szCs w:val="24"/>
        </w:rPr>
        <w:t xml:space="preserve">egolamento UE </w:t>
      </w:r>
      <w:r w:rsidR="00BE30AE">
        <w:rPr>
          <w:rFonts w:asciiTheme="majorHAnsi" w:hAnsiTheme="majorHAnsi" w:cstheme="majorHAnsi"/>
          <w:sz w:val="24"/>
          <w:szCs w:val="24"/>
        </w:rPr>
        <w:t>2018/</w:t>
      </w:r>
      <w:r w:rsidR="003D5340" w:rsidRPr="00D15C27">
        <w:rPr>
          <w:rFonts w:asciiTheme="majorHAnsi" w:hAnsiTheme="majorHAnsi" w:cstheme="majorHAnsi"/>
          <w:sz w:val="24"/>
          <w:szCs w:val="24"/>
        </w:rPr>
        <w:t xml:space="preserve">1046 e della comunicazione della Commissione europea </w:t>
      </w:r>
      <w:r w:rsidR="003D5340" w:rsidRPr="001C743A">
        <w:rPr>
          <w:rFonts w:asciiTheme="majorHAnsi" w:hAnsiTheme="majorHAnsi" w:cstheme="majorHAnsi"/>
          <w:sz w:val="24"/>
          <w:szCs w:val="24"/>
        </w:rPr>
        <w:t>“Orientamenti sulla prevenzione e sulla gestione dei conflitti di interessi a norma del regolamento finanziario”</w:t>
      </w:r>
      <w:r w:rsidR="003D5340" w:rsidRPr="00D15C27">
        <w:rPr>
          <w:rFonts w:asciiTheme="majorHAnsi" w:hAnsiTheme="majorHAnsi" w:cstheme="majorHAnsi"/>
          <w:sz w:val="24"/>
          <w:szCs w:val="24"/>
        </w:rPr>
        <w:t xml:space="preserve"> (2021/C 121/01)</w:t>
      </w:r>
      <w:r w:rsidR="003D5340">
        <w:rPr>
          <w:rFonts w:asciiTheme="majorHAnsi" w:hAnsiTheme="majorHAnsi" w:cstheme="majorHAnsi"/>
          <w:sz w:val="24"/>
          <w:szCs w:val="24"/>
        </w:rPr>
        <w:t xml:space="preserve">, </w:t>
      </w:r>
      <w:r w:rsidR="00D15C27" w:rsidRPr="00D15C27">
        <w:rPr>
          <w:rFonts w:asciiTheme="majorHAnsi" w:hAnsiTheme="majorHAnsi" w:cstheme="majorHAnsi"/>
          <w:sz w:val="24"/>
          <w:szCs w:val="24"/>
        </w:rPr>
        <w:t>che</w:t>
      </w:r>
      <w:r w:rsidR="00D15C27">
        <w:rPr>
          <w:rFonts w:asciiTheme="majorHAnsi" w:hAnsiTheme="majorHAnsi" w:cstheme="majorHAnsi"/>
          <w:sz w:val="24"/>
          <w:szCs w:val="24"/>
        </w:rPr>
        <w:t xml:space="preserve"> possano rappresentare o essere percepiti come una minaccia all’imparzialità e all’indipendenza nello svolgimento delle attività oggetto dell’incarico;</w:t>
      </w:r>
    </w:p>
    <w:p w14:paraId="5E012AA3" w14:textId="57E24306" w:rsidR="00D15C27" w:rsidRPr="00D15C27" w:rsidRDefault="00D15C27" w:rsidP="00D15C27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39969256" w14:textId="28F39040" w:rsidR="00D15C27" w:rsidRDefault="001D1D3C" w:rsidP="00D15C27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b/>
          <w:bCs/>
          <w:sz w:val="24"/>
          <w:szCs w:val="24"/>
        </w:rPr>
        <w:lastRenderedPageBreak/>
        <w:t>8</w:t>
      </w:r>
      <w:r w:rsidR="00D15C27" w:rsidRPr="00D15C27">
        <w:rPr>
          <w:rFonts w:asciiTheme="majorHAnsi" w:hAnsiTheme="majorHAnsi" w:cstheme="majorHAnsi"/>
          <w:b/>
          <w:bCs/>
          <w:sz w:val="24"/>
          <w:szCs w:val="24"/>
        </w:rPr>
        <w:t>.</w:t>
      </w:r>
      <w:r w:rsidR="00D15C27" w:rsidRPr="00D15C27">
        <w:rPr>
          <w:rFonts w:asciiTheme="majorHAnsi" w:hAnsiTheme="majorHAnsi" w:cstheme="majorHAnsi"/>
          <w:sz w:val="24"/>
          <w:szCs w:val="24"/>
        </w:rPr>
        <w:t xml:space="preserve"> di non incorrere in alcuna delle ipotesi di inconferibilità</w:t>
      </w:r>
      <w:r w:rsidR="003D5340">
        <w:rPr>
          <w:rFonts w:asciiTheme="majorHAnsi" w:hAnsiTheme="majorHAnsi" w:cstheme="majorHAnsi"/>
          <w:sz w:val="24"/>
          <w:szCs w:val="24"/>
        </w:rPr>
        <w:t xml:space="preserve">, incompatibilità </w:t>
      </w:r>
      <w:r w:rsidR="00D15C27" w:rsidRPr="00D15C27">
        <w:rPr>
          <w:rFonts w:asciiTheme="majorHAnsi" w:hAnsiTheme="majorHAnsi" w:cstheme="majorHAnsi"/>
          <w:sz w:val="24"/>
          <w:szCs w:val="24"/>
        </w:rPr>
        <w:t>o divieto previsti e disciplinati dal D.</w:t>
      </w:r>
      <w:r w:rsidR="00BE30AE">
        <w:rPr>
          <w:rFonts w:asciiTheme="majorHAnsi" w:hAnsiTheme="majorHAnsi" w:cstheme="majorHAnsi"/>
          <w:sz w:val="24"/>
          <w:szCs w:val="24"/>
        </w:rPr>
        <w:t>l</w:t>
      </w:r>
      <w:r w:rsidR="00D15C27" w:rsidRPr="00D15C27">
        <w:rPr>
          <w:rFonts w:asciiTheme="majorHAnsi" w:hAnsiTheme="majorHAnsi" w:cstheme="majorHAnsi"/>
          <w:sz w:val="24"/>
          <w:szCs w:val="24"/>
        </w:rPr>
        <w:t>gs. n. 165/2001</w:t>
      </w:r>
      <w:r w:rsidR="00D15C27">
        <w:rPr>
          <w:rFonts w:asciiTheme="majorHAnsi" w:hAnsiTheme="majorHAnsi" w:cstheme="majorHAnsi"/>
          <w:sz w:val="24"/>
          <w:szCs w:val="24"/>
        </w:rPr>
        <w:t xml:space="preserve"> </w:t>
      </w:r>
      <w:r w:rsidR="00D15C27" w:rsidRPr="00D15C27">
        <w:rPr>
          <w:rFonts w:asciiTheme="majorHAnsi" w:hAnsiTheme="majorHAnsi" w:cstheme="majorHAnsi"/>
          <w:sz w:val="24"/>
          <w:szCs w:val="24"/>
        </w:rPr>
        <w:t>e dal D.</w:t>
      </w:r>
      <w:r w:rsidR="00BE30AE">
        <w:rPr>
          <w:rFonts w:asciiTheme="majorHAnsi" w:hAnsiTheme="majorHAnsi" w:cstheme="majorHAnsi"/>
          <w:sz w:val="24"/>
          <w:szCs w:val="24"/>
        </w:rPr>
        <w:t>l</w:t>
      </w:r>
      <w:r w:rsidR="00D15C27" w:rsidRPr="00D15C27">
        <w:rPr>
          <w:rFonts w:asciiTheme="majorHAnsi" w:hAnsiTheme="majorHAnsi" w:cstheme="majorHAnsi"/>
          <w:sz w:val="24"/>
          <w:szCs w:val="24"/>
        </w:rPr>
        <w:t>gs. n. 39/2013;</w:t>
      </w:r>
    </w:p>
    <w:p w14:paraId="10E5207E" w14:textId="77777777" w:rsidR="00D15C27" w:rsidRDefault="00D15C27" w:rsidP="00D15C27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6BD54907" w14:textId="2DF41417" w:rsidR="00D15C27" w:rsidRDefault="003D5340" w:rsidP="00D15C27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b/>
          <w:bCs/>
          <w:sz w:val="24"/>
          <w:szCs w:val="24"/>
        </w:rPr>
        <w:t>9</w:t>
      </w:r>
      <w:r w:rsidR="00D15C27">
        <w:rPr>
          <w:rFonts w:asciiTheme="majorHAnsi" w:hAnsiTheme="majorHAnsi" w:cstheme="majorHAnsi"/>
          <w:b/>
          <w:bCs/>
          <w:sz w:val="24"/>
          <w:szCs w:val="24"/>
        </w:rPr>
        <w:t xml:space="preserve">.1. </w:t>
      </w:r>
      <w:r w:rsidR="000C0DBD" w:rsidRPr="000C0DBD">
        <w:rPr>
          <w:rFonts w:asciiTheme="majorHAnsi" w:hAnsiTheme="majorHAnsi" w:cstheme="majorHAnsi"/>
          <w:b/>
          <w:bCs/>
          <w:sz w:val="24"/>
          <w:szCs w:val="24"/>
        </w:rPr>
        <w:sym w:font="Symbol" w:char="F0FF"/>
      </w:r>
      <w:r w:rsidR="000C0DBD" w:rsidRPr="000C0DBD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r w:rsidR="00D15C27" w:rsidRPr="00D15C27">
        <w:rPr>
          <w:rFonts w:asciiTheme="majorHAnsi" w:hAnsiTheme="majorHAnsi" w:cstheme="majorHAnsi"/>
          <w:sz w:val="24"/>
          <w:szCs w:val="24"/>
        </w:rPr>
        <w:t xml:space="preserve"> di </w:t>
      </w:r>
      <w:r w:rsidR="00D15C27">
        <w:rPr>
          <w:rFonts w:asciiTheme="majorHAnsi" w:hAnsiTheme="majorHAnsi" w:cstheme="majorHAnsi"/>
          <w:sz w:val="24"/>
          <w:szCs w:val="24"/>
        </w:rPr>
        <w:t xml:space="preserve">non </w:t>
      </w:r>
      <w:r w:rsidR="00D15C27" w:rsidRPr="00D15C27">
        <w:rPr>
          <w:rFonts w:asciiTheme="majorHAnsi" w:hAnsiTheme="majorHAnsi" w:cstheme="majorHAnsi"/>
          <w:sz w:val="24"/>
          <w:szCs w:val="24"/>
        </w:rPr>
        <w:t>svolger</w:t>
      </w:r>
      <w:r w:rsidR="00D15C27">
        <w:rPr>
          <w:rFonts w:asciiTheme="majorHAnsi" w:hAnsiTheme="majorHAnsi" w:cstheme="majorHAnsi"/>
          <w:sz w:val="24"/>
          <w:szCs w:val="24"/>
        </w:rPr>
        <w:t>e</w:t>
      </w:r>
      <w:r w:rsidR="00D15C27" w:rsidRPr="00D15C27">
        <w:rPr>
          <w:rFonts w:asciiTheme="majorHAnsi" w:hAnsiTheme="majorHAnsi" w:cstheme="majorHAnsi"/>
          <w:sz w:val="24"/>
          <w:szCs w:val="24"/>
        </w:rPr>
        <w:t xml:space="preserve"> incarichi e</w:t>
      </w:r>
      <w:r w:rsidR="00D15C27">
        <w:rPr>
          <w:rFonts w:asciiTheme="majorHAnsi" w:hAnsiTheme="majorHAnsi" w:cstheme="majorHAnsi"/>
          <w:sz w:val="24"/>
          <w:szCs w:val="24"/>
        </w:rPr>
        <w:t xml:space="preserve"> </w:t>
      </w:r>
      <w:r w:rsidR="00A1786D">
        <w:rPr>
          <w:rFonts w:asciiTheme="majorHAnsi" w:hAnsiTheme="majorHAnsi" w:cstheme="majorHAnsi"/>
          <w:sz w:val="24"/>
          <w:szCs w:val="24"/>
        </w:rPr>
        <w:t xml:space="preserve">di </w:t>
      </w:r>
      <w:r w:rsidR="00D15C27">
        <w:rPr>
          <w:rFonts w:asciiTheme="majorHAnsi" w:hAnsiTheme="majorHAnsi" w:cstheme="majorHAnsi"/>
          <w:sz w:val="24"/>
          <w:szCs w:val="24"/>
        </w:rPr>
        <w:t xml:space="preserve">non </w:t>
      </w:r>
      <w:r w:rsidR="00D15C27" w:rsidRPr="00D15C27">
        <w:rPr>
          <w:rFonts w:asciiTheme="majorHAnsi" w:hAnsiTheme="majorHAnsi" w:cstheme="majorHAnsi"/>
          <w:sz w:val="24"/>
          <w:szCs w:val="24"/>
        </w:rPr>
        <w:t xml:space="preserve">avere titolarità di cariche in enti di diritto privato regolati o finanziati dalla pubblica </w:t>
      </w:r>
      <w:r w:rsidR="00D15C27">
        <w:rPr>
          <w:rFonts w:asciiTheme="majorHAnsi" w:hAnsiTheme="majorHAnsi" w:cstheme="majorHAnsi"/>
          <w:sz w:val="24"/>
          <w:szCs w:val="24"/>
        </w:rPr>
        <w:t xml:space="preserve">amministrazione </w:t>
      </w:r>
      <w:r>
        <w:rPr>
          <w:rFonts w:asciiTheme="majorHAnsi" w:hAnsiTheme="majorHAnsi" w:cstheme="majorHAnsi"/>
          <w:sz w:val="24"/>
          <w:szCs w:val="24"/>
        </w:rPr>
        <w:t xml:space="preserve">diversi da </w:t>
      </w:r>
      <w:r w:rsidR="000C0DBD">
        <w:rPr>
          <w:rFonts w:asciiTheme="majorHAnsi" w:hAnsiTheme="majorHAnsi" w:cstheme="majorHAnsi"/>
          <w:sz w:val="24"/>
          <w:szCs w:val="24"/>
        </w:rPr>
        <w:t>_____________________</w:t>
      </w:r>
      <w:r w:rsidR="00D15C27">
        <w:rPr>
          <w:rFonts w:asciiTheme="majorHAnsi" w:hAnsiTheme="majorHAnsi" w:cstheme="majorHAnsi"/>
          <w:sz w:val="24"/>
          <w:szCs w:val="24"/>
        </w:rPr>
        <w:t xml:space="preserve">e di non svolgere </w:t>
      </w:r>
      <w:r w:rsidR="00D15C27" w:rsidRPr="00D15C27">
        <w:rPr>
          <w:rFonts w:asciiTheme="majorHAnsi" w:hAnsiTheme="majorHAnsi" w:cstheme="majorHAnsi"/>
          <w:sz w:val="24"/>
          <w:szCs w:val="24"/>
        </w:rPr>
        <w:t>attività</w:t>
      </w:r>
      <w:r w:rsidR="00D15C27">
        <w:rPr>
          <w:rFonts w:asciiTheme="majorHAnsi" w:hAnsiTheme="majorHAnsi" w:cstheme="majorHAnsi"/>
          <w:sz w:val="24"/>
          <w:szCs w:val="24"/>
        </w:rPr>
        <w:t xml:space="preserve"> professionali</w:t>
      </w:r>
      <w:r w:rsidR="00A1786D">
        <w:rPr>
          <w:rFonts w:asciiTheme="majorHAnsi" w:hAnsiTheme="majorHAnsi" w:cstheme="majorHAnsi"/>
          <w:sz w:val="24"/>
          <w:szCs w:val="24"/>
        </w:rPr>
        <w:t>;</w:t>
      </w:r>
    </w:p>
    <w:p w14:paraId="61DC601E" w14:textId="6DFD5CC7" w:rsidR="00D15C27" w:rsidRDefault="00D15C27" w:rsidP="003D5340">
      <w:pPr>
        <w:spacing w:after="0" w:line="240" w:lineRule="auto"/>
        <w:jc w:val="center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o</w:t>
      </w:r>
    </w:p>
    <w:p w14:paraId="2EFA43BB" w14:textId="5FAE5746" w:rsidR="00A1786D" w:rsidRDefault="003D5340" w:rsidP="00A1786D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b/>
          <w:bCs/>
          <w:sz w:val="24"/>
          <w:szCs w:val="24"/>
        </w:rPr>
        <w:t>9</w:t>
      </w:r>
      <w:r w:rsidR="00A1786D" w:rsidRPr="00A1786D">
        <w:rPr>
          <w:rFonts w:asciiTheme="majorHAnsi" w:hAnsiTheme="majorHAnsi" w:cstheme="majorHAnsi"/>
          <w:b/>
          <w:bCs/>
          <w:sz w:val="24"/>
          <w:szCs w:val="24"/>
        </w:rPr>
        <w:t>.</w:t>
      </w:r>
      <w:r w:rsidR="00A1786D">
        <w:rPr>
          <w:rFonts w:asciiTheme="majorHAnsi" w:hAnsiTheme="majorHAnsi" w:cstheme="majorHAnsi"/>
          <w:b/>
          <w:bCs/>
          <w:sz w:val="24"/>
          <w:szCs w:val="24"/>
        </w:rPr>
        <w:t>2</w:t>
      </w:r>
      <w:r w:rsidR="00A1786D" w:rsidRPr="00A1786D">
        <w:rPr>
          <w:rFonts w:asciiTheme="majorHAnsi" w:hAnsiTheme="majorHAnsi" w:cstheme="majorHAnsi"/>
          <w:b/>
          <w:bCs/>
          <w:sz w:val="24"/>
          <w:szCs w:val="24"/>
        </w:rPr>
        <w:t xml:space="preserve">. </w:t>
      </w:r>
      <w:r w:rsidR="000C0DBD">
        <w:rPr>
          <w:rFonts w:asciiTheme="majorHAnsi" w:hAnsiTheme="majorHAnsi" w:cstheme="majorHAnsi"/>
          <w:b/>
          <w:bCs/>
          <w:sz w:val="24"/>
          <w:szCs w:val="24"/>
        </w:rPr>
        <w:sym w:font="Symbol" w:char="F0FF"/>
      </w:r>
      <w:r w:rsidR="000C0DBD">
        <w:rPr>
          <w:rFonts w:asciiTheme="majorHAnsi" w:hAnsiTheme="majorHAnsi" w:cstheme="majorHAnsi"/>
          <w:sz w:val="24"/>
          <w:szCs w:val="24"/>
        </w:rPr>
        <w:t xml:space="preserve"> </w:t>
      </w:r>
      <w:r w:rsidR="00A1786D" w:rsidRPr="00A1786D">
        <w:rPr>
          <w:rFonts w:asciiTheme="majorHAnsi" w:hAnsiTheme="majorHAnsi" w:cstheme="majorHAnsi"/>
          <w:sz w:val="24"/>
          <w:szCs w:val="24"/>
        </w:rPr>
        <w:t xml:space="preserve"> di </w:t>
      </w:r>
      <w:r w:rsidR="00A1786D">
        <w:rPr>
          <w:rFonts w:asciiTheme="majorHAnsi" w:hAnsiTheme="majorHAnsi" w:cstheme="majorHAnsi"/>
          <w:sz w:val="24"/>
          <w:szCs w:val="24"/>
        </w:rPr>
        <w:t>s</w:t>
      </w:r>
      <w:r w:rsidR="00A1786D" w:rsidRPr="00A1786D">
        <w:rPr>
          <w:rFonts w:asciiTheme="majorHAnsi" w:hAnsiTheme="majorHAnsi" w:cstheme="majorHAnsi"/>
          <w:sz w:val="24"/>
          <w:szCs w:val="24"/>
        </w:rPr>
        <w:t xml:space="preserve">volgere </w:t>
      </w:r>
      <w:r w:rsidR="00A1786D">
        <w:rPr>
          <w:rFonts w:asciiTheme="majorHAnsi" w:hAnsiTheme="majorHAnsi" w:cstheme="majorHAnsi"/>
          <w:sz w:val="24"/>
          <w:szCs w:val="24"/>
        </w:rPr>
        <w:t xml:space="preserve">gli </w:t>
      </w:r>
      <w:r w:rsidR="00A1786D" w:rsidRPr="00A1786D">
        <w:rPr>
          <w:rFonts w:asciiTheme="majorHAnsi" w:hAnsiTheme="majorHAnsi" w:cstheme="majorHAnsi"/>
          <w:sz w:val="24"/>
          <w:szCs w:val="24"/>
        </w:rPr>
        <w:t>incarichi</w:t>
      </w:r>
      <w:r w:rsidR="00A1786D">
        <w:rPr>
          <w:rFonts w:asciiTheme="majorHAnsi" w:hAnsiTheme="majorHAnsi" w:cstheme="majorHAnsi"/>
          <w:sz w:val="24"/>
          <w:szCs w:val="24"/>
        </w:rPr>
        <w:t xml:space="preserve"> e/o di a</w:t>
      </w:r>
      <w:r w:rsidR="00A1786D" w:rsidRPr="00A1786D">
        <w:rPr>
          <w:rFonts w:asciiTheme="majorHAnsi" w:hAnsiTheme="majorHAnsi" w:cstheme="majorHAnsi"/>
          <w:sz w:val="24"/>
          <w:szCs w:val="24"/>
        </w:rPr>
        <w:t xml:space="preserve">vere titolarità di cariche in enti di diritto privato regolati o finanziati dalla pubblica amministrazione </w:t>
      </w:r>
      <w:r>
        <w:rPr>
          <w:rFonts w:asciiTheme="majorHAnsi" w:hAnsiTheme="majorHAnsi" w:cstheme="majorHAnsi"/>
          <w:sz w:val="24"/>
          <w:szCs w:val="24"/>
        </w:rPr>
        <w:t xml:space="preserve">diversi da </w:t>
      </w:r>
      <w:r w:rsidR="00A92575">
        <w:rPr>
          <w:rFonts w:asciiTheme="majorHAnsi" w:hAnsiTheme="majorHAnsi" w:cstheme="majorHAnsi"/>
          <w:sz w:val="24"/>
          <w:szCs w:val="24"/>
        </w:rPr>
        <w:t>___________________</w:t>
      </w:r>
      <w:r>
        <w:rPr>
          <w:rFonts w:asciiTheme="majorHAnsi" w:hAnsiTheme="majorHAnsi" w:cstheme="majorHAnsi"/>
          <w:sz w:val="24"/>
          <w:szCs w:val="24"/>
        </w:rPr>
        <w:t xml:space="preserve"> </w:t>
      </w:r>
      <w:r w:rsidR="00A1786D">
        <w:rPr>
          <w:rFonts w:asciiTheme="majorHAnsi" w:hAnsiTheme="majorHAnsi" w:cstheme="majorHAnsi"/>
          <w:sz w:val="24"/>
          <w:szCs w:val="24"/>
        </w:rPr>
        <w:t>e/o di s</w:t>
      </w:r>
      <w:r w:rsidR="00A1786D" w:rsidRPr="00A1786D">
        <w:rPr>
          <w:rFonts w:asciiTheme="majorHAnsi" w:hAnsiTheme="majorHAnsi" w:cstheme="majorHAnsi"/>
          <w:sz w:val="24"/>
          <w:szCs w:val="24"/>
        </w:rPr>
        <w:t>volgere attività professionali</w:t>
      </w:r>
      <w:r w:rsidR="00A1786D">
        <w:rPr>
          <w:rFonts w:asciiTheme="majorHAnsi" w:hAnsiTheme="majorHAnsi" w:cstheme="majorHAnsi"/>
          <w:sz w:val="24"/>
          <w:szCs w:val="24"/>
        </w:rPr>
        <w:t xml:space="preserve"> come di seguito indicato</w:t>
      </w:r>
      <w:r w:rsidR="003E6BE4">
        <w:rPr>
          <w:rFonts w:asciiTheme="majorHAnsi" w:hAnsiTheme="majorHAnsi" w:cstheme="majorHAnsi"/>
          <w:sz w:val="24"/>
          <w:szCs w:val="24"/>
        </w:rPr>
        <w:t>:</w:t>
      </w:r>
    </w:p>
    <w:p w14:paraId="26EC089A" w14:textId="77777777" w:rsidR="00A1786D" w:rsidRPr="00A1786D" w:rsidRDefault="00A1786D" w:rsidP="00A1786D">
      <w:pPr>
        <w:spacing w:after="0" w:line="240" w:lineRule="auto"/>
        <w:jc w:val="both"/>
        <w:rPr>
          <w:rFonts w:asciiTheme="majorHAnsi" w:hAnsiTheme="majorHAnsi" w:cstheme="majorHAnsi"/>
          <w:bCs/>
          <w:sz w:val="24"/>
          <w:szCs w:val="24"/>
        </w:rPr>
      </w:pPr>
      <w:r w:rsidRPr="00A1786D">
        <w:rPr>
          <w:rFonts w:asciiTheme="majorHAnsi" w:hAnsiTheme="majorHAnsi" w:cstheme="majorHAnsi"/>
          <w:bCs/>
          <w:sz w:val="24"/>
          <w:szCs w:val="24"/>
        </w:rPr>
        <w:t>[</w:t>
      </w:r>
      <w:r w:rsidRPr="00A1786D">
        <w:rPr>
          <w:rFonts w:ascii="Cambria Math" w:hAnsi="Cambria Math" w:cs="Cambria Math"/>
          <w:bCs/>
          <w:sz w:val="24"/>
          <w:szCs w:val="24"/>
        </w:rPr>
        <w:t>⦁</w:t>
      </w:r>
      <w:r w:rsidRPr="00A1786D">
        <w:rPr>
          <w:rFonts w:asciiTheme="majorHAnsi" w:hAnsiTheme="majorHAnsi" w:cstheme="majorHAnsi"/>
          <w:bCs/>
          <w:sz w:val="24"/>
          <w:szCs w:val="24"/>
        </w:rPr>
        <w:t>]</w:t>
      </w:r>
    </w:p>
    <w:p w14:paraId="4812BF15" w14:textId="5A830824" w:rsidR="00A1786D" w:rsidRPr="00A1786D" w:rsidRDefault="00A1786D" w:rsidP="00A1786D">
      <w:pPr>
        <w:spacing w:after="0" w:line="240" w:lineRule="auto"/>
        <w:jc w:val="both"/>
        <w:rPr>
          <w:rFonts w:asciiTheme="majorHAnsi" w:hAnsiTheme="majorHAnsi" w:cstheme="majorHAnsi"/>
          <w:bCs/>
          <w:sz w:val="24"/>
          <w:szCs w:val="24"/>
        </w:rPr>
      </w:pPr>
      <w:r w:rsidRPr="00A1786D">
        <w:rPr>
          <w:rFonts w:asciiTheme="majorHAnsi" w:hAnsiTheme="majorHAnsi" w:cstheme="majorHAnsi"/>
          <w:bCs/>
          <w:sz w:val="24"/>
          <w:szCs w:val="24"/>
        </w:rPr>
        <w:t>[</w:t>
      </w:r>
      <w:r w:rsidRPr="00A1786D">
        <w:rPr>
          <w:rFonts w:ascii="Cambria Math" w:hAnsi="Cambria Math" w:cs="Cambria Math"/>
          <w:bCs/>
          <w:sz w:val="24"/>
          <w:szCs w:val="24"/>
        </w:rPr>
        <w:t>⦁</w:t>
      </w:r>
      <w:r w:rsidRPr="00A1786D">
        <w:rPr>
          <w:rFonts w:asciiTheme="majorHAnsi" w:hAnsiTheme="majorHAnsi" w:cstheme="majorHAnsi"/>
          <w:bCs/>
          <w:sz w:val="24"/>
          <w:szCs w:val="24"/>
        </w:rPr>
        <w:t>]</w:t>
      </w:r>
    </w:p>
    <w:p w14:paraId="123958E1" w14:textId="6FDC2604" w:rsidR="00A1786D" w:rsidRPr="00A1786D" w:rsidRDefault="00A1786D" w:rsidP="00A1786D">
      <w:pPr>
        <w:spacing w:after="0" w:line="240" w:lineRule="auto"/>
        <w:jc w:val="both"/>
        <w:rPr>
          <w:rFonts w:asciiTheme="majorHAnsi" w:hAnsiTheme="majorHAnsi" w:cstheme="majorHAnsi"/>
          <w:bCs/>
          <w:sz w:val="24"/>
          <w:szCs w:val="24"/>
        </w:rPr>
      </w:pPr>
      <w:r w:rsidRPr="00A1786D">
        <w:rPr>
          <w:rFonts w:asciiTheme="majorHAnsi" w:hAnsiTheme="majorHAnsi" w:cstheme="majorHAnsi"/>
          <w:bCs/>
          <w:sz w:val="24"/>
          <w:szCs w:val="24"/>
        </w:rPr>
        <w:t>[</w:t>
      </w:r>
      <w:r w:rsidRPr="00A1786D">
        <w:rPr>
          <w:rFonts w:ascii="Cambria Math" w:hAnsi="Cambria Math" w:cs="Cambria Math"/>
          <w:bCs/>
          <w:sz w:val="24"/>
          <w:szCs w:val="24"/>
        </w:rPr>
        <w:t>⦁</w:t>
      </w:r>
      <w:r w:rsidRPr="00A1786D">
        <w:rPr>
          <w:rFonts w:asciiTheme="majorHAnsi" w:hAnsiTheme="majorHAnsi" w:cstheme="majorHAnsi"/>
          <w:bCs/>
          <w:sz w:val="24"/>
          <w:szCs w:val="24"/>
        </w:rPr>
        <w:t>]</w:t>
      </w:r>
    </w:p>
    <w:p w14:paraId="11ABB432" w14:textId="77777777" w:rsidR="00A1786D" w:rsidRDefault="00A1786D" w:rsidP="00A1786D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5F395479" w14:textId="2D44DCF1" w:rsidR="00A1786D" w:rsidRDefault="003D5340" w:rsidP="00A1786D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b/>
          <w:bCs/>
          <w:sz w:val="24"/>
          <w:szCs w:val="24"/>
        </w:rPr>
        <w:t>10</w:t>
      </w:r>
      <w:r w:rsidR="00A1786D" w:rsidRPr="00A1786D">
        <w:rPr>
          <w:rFonts w:asciiTheme="majorHAnsi" w:hAnsiTheme="majorHAnsi" w:cstheme="majorHAnsi"/>
          <w:b/>
          <w:bCs/>
          <w:sz w:val="24"/>
          <w:szCs w:val="24"/>
        </w:rPr>
        <w:t xml:space="preserve">.1 </w:t>
      </w:r>
      <w:r w:rsidR="00A92575">
        <w:rPr>
          <w:rFonts w:asciiTheme="majorHAnsi" w:hAnsiTheme="majorHAnsi" w:cstheme="majorHAnsi"/>
          <w:b/>
          <w:bCs/>
          <w:sz w:val="24"/>
          <w:szCs w:val="24"/>
        </w:rPr>
        <w:sym w:font="Symbol" w:char="F0FF"/>
      </w:r>
      <w:r w:rsidR="00A92575">
        <w:rPr>
          <w:rFonts w:asciiTheme="majorHAnsi" w:hAnsiTheme="majorHAnsi" w:cstheme="majorHAnsi"/>
          <w:sz w:val="24"/>
          <w:szCs w:val="24"/>
        </w:rPr>
        <w:t xml:space="preserve"> </w:t>
      </w:r>
      <w:r w:rsidR="00A1786D">
        <w:rPr>
          <w:rFonts w:asciiTheme="majorHAnsi" w:hAnsiTheme="majorHAnsi" w:cstheme="majorHAnsi"/>
          <w:sz w:val="24"/>
          <w:szCs w:val="24"/>
        </w:rPr>
        <w:t xml:space="preserve"> </w:t>
      </w:r>
      <w:r w:rsidR="00A1786D" w:rsidRPr="00A1786D">
        <w:rPr>
          <w:rFonts w:asciiTheme="majorHAnsi" w:hAnsiTheme="majorHAnsi" w:cstheme="majorHAnsi"/>
          <w:sz w:val="24"/>
          <w:szCs w:val="24"/>
        </w:rPr>
        <w:t xml:space="preserve">di </w:t>
      </w:r>
      <w:r w:rsidR="00A1786D">
        <w:rPr>
          <w:rFonts w:asciiTheme="majorHAnsi" w:hAnsiTheme="majorHAnsi" w:cstheme="majorHAnsi"/>
          <w:sz w:val="24"/>
          <w:szCs w:val="24"/>
        </w:rPr>
        <w:t xml:space="preserve">non </w:t>
      </w:r>
      <w:r w:rsidR="00A1786D" w:rsidRPr="00A1786D">
        <w:rPr>
          <w:rFonts w:asciiTheme="majorHAnsi" w:hAnsiTheme="majorHAnsi" w:cstheme="majorHAnsi"/>
          <w:sz w:val="24"/>
          <w:szCs w:val="24"/>
        </w:rPr>
        <w:t xml:space="preserve">essere titolare di imprese individuali ovvero in forma collettiva </w:t>
      </w:r>
      <w:r w:rsidR="00A1786D">
        <w:rPr>
          <w:rFonts w:asciiTheme="majorHAnsi" w:hAnsiTheme="majorHAnsi" w:cstheme="majorHAnsi"/>
          <w:sz w:val="24"/>
          <w:szCs w:val="24"/>
        </w:rPr>
        <w:t>e</w:t>
      </w:r>
      <w:r w:rsidR="00A1786D" w:rsidRPr="00A1786D">
        <w:rPr>
          <w:rFonts w:asciiTheme="majorHAnsi" w:hAnsiTheme="majorHAnsi" w:cstheme="majorHAnsi"/>
          <w:sz w:val="24"/>
          <w:szCs w:val="24"/>
        </w:rPr>
        <w:t xml:space="preserve"> di </w:t>
      </w:r>
      <w:r w:rsidR="00A1786D">
        <w:rPr>
          <w:rFonts w:asciiTheme="majorHAnsi" w:hAnsiTheme="majorHAnsi" w:cstheme="majorHAnsi"/>
          <w:sz w:val="24"/>
          <w:szCs w:val="24"/>
        </w:rPr>
        <w:t xml:space="preserve">non </w:t>
      </w:r>
      <w:r w:rsidR="00A1786D" w:rsidRPr="00A1786D">
        <w:rPr>
          <w:rFonts w:asciiTheme="majorHAnsi" w:hAnsiTheme="majorHAnsi" w:cstheme="majorHAnsi"/>
          <w:sz w:val="24"/>
          <w:szCs w:val="24"/>
        </w:rPr>
        <w:t>possedere quote o azioni di società di capitali</w:t>
      </w:r>
      <w:r w:rsidR="00A1786D">
        <w:rPr>
          <w:rFonts w:asciiTheme="majorHAnsi" w:hAnsiTheme="majorHAnsi" w:cstheme="majorHAnsi"/>
          <w:sz w:val="24"/>
          <w:szCs w:val="24"/>
        </w:rPr>
        <w:t>;</w:t>
      </w:r>
    </w:p>
    <w:p w14:paraId="5655E880" w14:textId="26CC2BE5" w:rsidR="00A1786D" w:rsidRPr="00A1786D" w:rsidRDefault="00A1786D" w:rsidP="00A1786D">
      <w:pPr>
        <w:spacing w:after="0" w:line="240" w:lineRule="auto"/>
        <w:jc w:val="center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o</w:t>
      </w:r>
    </w:p>
    <w:p w14:paraId="2B5F9C8A" w14:textId="45AFEA13" w:rsidR="00A1786D" w:rsidRPr="00A1786D" w:rsidRDefault="00A1786D" w:rsidP="00A1786D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A1786D">
        <w:rPr>
          <w:rFonts w:asciiTheme="majorHAnsi" w:hAnsiTheme="majorHAnsi" w:cstheme="majorHAnsi"/>
          <w:b/>
          <w:bCs/>
          <w:sz w:val="24"/>
          <w:szCs w:val="24"/>
        </w:rPr>
        <w:t>1</w:t>
      </w:r>
      <w:r w:rsidR="003D5340">
        <w:rPr>
          <w:rFonts w:asciiTheme="majorHAnsi" w:hAnsiTheme="majorHAnsi" w:cstheme="majorHAnsi"/>
          <w:b/>
          <w:bCs/>
          <w:sz w:val="24"/>
          <w:szCs w:val="24"/>
        </w:rPr>
        <w:t>0</w:t>
      </w:r>
      <w:r w:rsidRPr="00A1786D">
        <w:rPr>
          <w:rFonts w:asciiTheme="majorHAnsi" w:hAnsiTheme="majorHAnsi" w:cstheme="majorHAnsi"/>
          <w:b/>
          <w:bCs/>
          <w:sz w:val="24"/>
          <w:szCs w:val="24"/>
        </w:rPr>
        <w:t xml:space="preserve">.2 </w:t>
      </w:r>
      <w:r w:rsidR="00A92575">
        <w:rPr>
          <w:rFonts w:asciiTheme="majorHAnsi" w:hAnsiTheme="majorHAnsi" w:cstheme="majorHAnsi"/>
          <w:b/>
          <w:bCs/>
          <w:sz w:val="24"/>
          <w:szCs w:val="24"/>
        </w:rPr>
        <w:sym w:font="Symbol" w:char="F0FF"/>
      </w:r>
      <w:r w:rsidR="00A92575">
        <w:rPr>
          <w:rFonts w:asciiTheme="majorHAnsi" w:hAnsiTheme="majorHAnsi" w:cstheme="majorHAnsi"/>
          <w:sz w:val="24"/>
          <w:szCs w:val="24"/>
        </w:rPr>
        <w:t xml:space="preserve"> </w:t>
      </w:r>
      <w:r w:rsidRPr="00A1786D">
        <w:rPr>
          <w:rFonts w:asciiTheme="majorHAnsi" w:hAnsiTheme="majorHAnsi" w:cstheme="majorHAnsi"/>
          <w:sz w:val="24"/>
          <w:szCs w:val="24"/>
        </w:rPr>
        <w:t>di essere titolare di imprese individuali ovvero in forma collettiva e</w:t>
      </w:r>
      <w:r>
        <w:rPr>
          <w:rFonts w:asciiTheme="majorHAnsi" w:hAnsiTheme="majorHAnsi" w:cstheme="majorHAnsi"/>
          <w:sz w:val="24"/>
          <w:szCs w:val="24"/>
        </w:rPr>
        <w:t>/o</w:t>
      </w:r>
      <w:r w:rsidRPr="00A1786D">
        <w:rPr>
          <w:rFonts w:asciiTheme="majorHAnsi" w:hAnsiTheme="majorHAnsi" w:cstheme="majorHAnsi"/>
          <w:sz w:val="24"/>
          <w:szCs w:val="24"/>
        </w:rPr>
        <w:t xml:space="preserve"> di possedere quote o azioni di società di capitali</w:t>
      </w:r>
      <w:r>
        <w:rPr>
          <w:rFonts w:asciiTheme="majorHAnsi" w:hAnsiTheme="majorHAnsi" w:cstheme="majorHAnsi"/>
          <w:sz w:val="24"/>
          <w:szCs w:val="24"/>
        </w:rPr>
        <w:t xml:space="preserve"> come di seguito indicato</w:t>
      </w:r>
      <w:r w:rsidR="003E6BE4">
        <w:rPr>
          <w:rFonts w:asciiTheme="majorHAnsi" w:hAnsiTheme="majorHAnsi" w:cstheme="majorHAnsi"/>
          <w:sz w:val="24"/>
          <w:szCs w:val="24"/>
        </w:rPr>
        <w:t>:</w:t>
      </w:r>
    </w:p>
    <w:p w14:paraId="38179C14" w14:textId="77777777" w:rsidR="00A1786D" w:rsidRPr="00A1786D" w:rsidRDefault="00A1786D" w:rsidP="00A1786D">
      <w:pPr>
        <w:spacing w:after="0" w:line="240" w:lineRule="auto"/>
        <w:jc w:val="both"/>
        <w:rPr>
          <w:rFonts w:asciiTheme="majorHAnsi" w:hAnsiTheme="majorHAnsi" w:cstheme="majorHAnsi"/>
          <w:bCs/>
          <w:sz w:val="24"/>
          <w:szCs w:val="24"/>
        </w:rPr>
      </w:pPr>
      <w:r w:rsidRPr="00A1786D">
        <w:rPr>
          <w:rFonts w:asciiTheme="majorHAnsi" w:hAnsiTheme="majorHAnsi" w:cstheme="majorHAnsi"/>
          <w:bCs/>
          <w:sz w:val="24"/>
          <w:szCs w:val="24"/>
        </w:rPr>
        <w:t>[</w:t>
      </w:r>
      <w:r w:rsidRPr="00A1786D">
        <w:rPr>
          <w:rFonts w:ascii="Cambria Math" w:hAnsi="Cambria Math" w:cs="Cambria Math"/>
          <w:bCs/>
          <w:sz w:val="24"/>
          <w:szCs w:val="24"/>
        </w:rPr>
        <w:t>⦁</w:t>
      </w:r>
      <w:r w:rsidRPr="00A1786D">
        <w:rPr>
          <w:rFonts w:asciiTheme="majorHAnsi" w:hAnsiTheme="majorHAnsi" w:cstheme="majorHAnsi"/>
          <w:bCs/>
          <w:sz w:val="24"/>
          <w:szCs w:val="24"/>
        </w:rPr>
        <w:t>]</w:t>
      </w:r>
    </w:p>
    <w:p w14:paraId="7CCB6E79" w14:textId="77777777" w:rsidR="00A1786D" w:rsidRPr="00A1786D" w:rsidRDefault="00A1786D" w:rsidP="00A1786D">
      <w:pPr>
        <w:spacing w:after="0" w:line="240" w:lineRule="auto"/>
        <w:jc w:val="both"/>
        <w:rPr>
          <w:rFonts w:asciiTheme="majorHAnsi" w:hAnsiTheme="majorHAnsi" w:cstheme="majorHAnsi"/>
          <w:bCs/>
          <w:sz w:val="24"/>
          <w:szCs w:val="24"/>
        </w:rPr>
      </w:pPr>
      <w:r w:rsidRPr="00A1786D">
        <w:rPr>
          <w:rFonts w:asciiTheme="majorHAnsi" w:hAnsiTheme="majorHAnsi" w:cstheme="majorHAnsi"/>
          <w:bCs/>
          <w:sz w:val="24"/>
          <w:szCs w:val="24"/>
        </w:rPr>
        <w:t>[</w:t>
      </w:r>
      <w:r w:rsidRPr="00A1786D">
        <w:rPr>
          <w:rFonts w:ascii="Cambria Math" w:hAnsi="Cambria Math" w:cs="Cambria Math"/>
          <w:bCs/>
          <w:sz w:val="24"/>
          <w:szCs w:val="24"/>
        </w:rPr>
        <w:t>⦁</w:t>
      </w:r>
      <w:r w:rsidRPr="00A1786D">
        <w:rPr>
          <w:rFonts w:asciiTheme="majorHAnsi" w:hAnsiTheme="majorHAnsi" w:cstheme="majorHAnsi"/>
          <w:bCs/>
          <w:sz w:val="24"/>
          <w:szCs w:val="24"/>
        </w:rPr>
        <w:t>]</w:t>
      </w:r>
    </w:p>
    <w:p w14:paraId="235A158A" w14:textId="77777777" w:rsidR="00A1786D" w:rsidRPr="00A1786D" w:rsidRDefault="00A1786D" w:rsidP="00A1786D">
      <w:pPr>
        <w:spacing w:after="0" w:line="240" w:lineRule="auto"/>
        <w:jc w:val="both"/>
        <w:rPr>
          <w:rFonts w:asciiTheme="majorHAnsi" w:hAnsiTheme="majorHAnsi" w:cstheme="majorHAnsi"/>
          <w:bCs/>
          <w:sz w:val="24"/>
          <w:szCs w:val="24"/>
        </w:rPr>
      </w:pPr>
      <w:r w:rsidRPr="00A1786D">
        <w:rPr>
          <w:rFonts w:asciiTheme="majorHAnsi" w:hAnsiTheme="majorHAnsi" w:cstheme="majorHAnsi"/>
          <w:bCs/>
          <w:sz w:val="24"/>
          <w:szCs w:val="24"/>
        </w:rPr>
        <w:t>[</w:t>
      </w:r>
      <w:r w:rsidRPr="00A1786D">
        <w:rPr>
          <w:rFonts w:ascii="Cambria Math" w:hAnsi="Cambria Math" w:cs="Cambria Math"/>
          <w:bCs/>
          <w:sz w:val="24"/>
          <w:szCs w:val="24"/>
        </w:rPr>
        <w:t>⦁</w:t>
      </w:r>
      <w:r w:rsidRPr="00A1786D">
        <w:rPr>
          <w:rFonts w:asciiTheme="majorHAnsi" w:hAnsiTheme="majorHAnsi" w:cstheme="majorHAnsi"/>
          <w:bCs/>
          <w:sz w:val="24"/>
          <w:szCs w:val="24"/>
        </w:rPr>
        <w:t>]</w:t>
      </w:r>
    </w:p>
    <w:p w14:paraId="1BC930C2" w14:textId="77777777" w:rsidR="00D15C27" w:rsidRDefault="00D15C27" w:rsidP="00D15C27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3065493D" w14:textId="6EE6C3F0" w:rsidR="00A1786D" w:rsidRDefault="00A1786D" w:rsidP="00D15C27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A1786D">
        <w:rPr>
          <w:rFonts w:asciiTheme="majorHAnsi" w:hAnsiTheme="majorHAnsi" w:cstheme="majorHAnsi"/>
          <w:b/>
          <w:bCs/>
          <w:sz w:val="24"/>
          <w:szCs w:val="24"/>
        </w:rPr>
        <w:t>1</w:t>
      </w:r>
      <w:r w:rsidR="003D5340">
        <w:rPr>
          <w:rFonts w:asciiTheme="majorHAnsi" w:hAnsiTheme="majorHAnsi" w:cstheme="majorHAnsi"/>
          <w:b/>
          <w:bCs/>
          <w:sz w:val="24"/>
          <w:szCs w:val="24"/>
        </w:rPr>
        <w:t>1</w:t>
      </w:r>
      <w:r w:rsidRPr="00A1786D">
        <w:rPr>
          <w:rFonts w:asciiTheme="majorHAnsi" w:hAnsiTheme="majorHAnsi" w:cstheme="majorHAnsi"/>
          <w:b/>
          <w:bCs/>
          <w:sz w:val="24"/>
          <w:szCs w:val="24"/>
        </w:rPr>
        <w:t xml:space="preserve">.1 </w:t>
      </w:r>
      <w:r w:rsidR="00A92575">
        <w:rPr>
          <w:rFonts w:asciiTheme="majorHAnsi" w:hAnsiTheme="majorHAnsi" w:cstheme="majorHAnsi"/>
          <w:b/>
          <w:bCs/>
          <w:sz w:val="24"/>
          <w:szCs w:val="24"/>
        </w:rPr>
        <w:sym w:font="Symbol" w:char="F0FF"/>
      </w:r>
      <w:r w:rsidR="00A92575">
        <w:rPr>
          <w:rFonts w:asciiTheme="majorHAnsi" w:hAnsiTheme="majorHAnsi" w:cstheme="majorHAnsi"/>
          <w:sz w:val="24"/>
          <w:szCs w:val="24"/>
        </w:rPr>
        <w:t xml:space="preserve"> </w:t>
      </w:r>
      <w:r>
        <w:rPr>
          <w:rFonts w:asciiTheme="majorHAnsi" w:hAnsiTheme="majorHAnsi" w:cstheme="majorHAnsi"/>
          <w:sz w:val="24"/>
          <w:szCs w:val="24"/>
        </w:rPr>
        <w:t xml:space="preserve"> di non essere candidato e di non avere alcuna carica pubblica presso un’autorità pubblica nazionale (statale, regionale, locale, etc.);</w:t>
      </w:r>
    </w:p>
    <w:p w14:paraId="70242B75" w14:textId="2AC7AAA2" w:rsidR="00A1786D" w:rsidRDefault="00A1786D" w:rsidP="00A1786D">
      <w:pPr>
        <w:spacing w:after="0" w:line="240" w:lineRule="auto"/>
        <w:jc w:val="center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o</w:t>
      </w:r>
    </w:p>
    <w:p w14:paraId="4B2F8593" w14:textId="372F38D5" w:rsidR="00A1786D" w:rsidRPr="00A1786D" w:rsidRDefault="00A1786D" w:rsidP="00A1786D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A1786D">
        <w:rPr>
          <w:rFonts w:asciiTheme="majorHAnsi" w:hAnsiTheme="majorHAnsi" w:cstheme="majorHAnsi"/>
          <w:b/>
          <w:bCs/>
          <w:sz w:val="24"/>
          <w:szCs w:val="24"/>
        </w:rPr>
        <w:t>1</w:t>
      </w:r>
      <w:r w:rsidR="003D5340">
        <w:rPr>
          <w:rFonts w:asciiTheme="majorHAnsi" w:hAnsiTheme="majorHAnsi" w:cstheme="majorHAnsi"/>
          <w:b/>
          <w:bCs/>
          <w:sz w:val="24"/>
          <w:szCs w:val="24"/>
        </w:rPr>
        <w:t>1</w:t>
      </w:r>
      <w:r w:rsidRPr="00A1786D">
        <w:rPr>
          <w:rFonts w:asciiTheme="majorHAnsi" w:hAnsiTheme="majorHAnsi" w:cstheme="majorHAnsi"/>
          <w:b/>
          <w:bCs/>
          <w:sz w:val="24"/>
          <w:szCs w:val="24"/>
        </w:rPr>
        <w:t>.</w:t>
      </w:r>
      <w:r w:rsidR="003D5340">
        <w:rPr>
          <w:rFonts w:asciiTheme="majorHAnsi" w:hAnsiTheme="majorHAnsi" w:cstheme="majorHAnsi"/>
          <w:b/>
          <w:bCs/>
          <w:sz w:val="24"/>
          <w:szCs w:val="24"/>
        </w:rPr>
        <w:t>2</w:t>
      </w:r>
      <w:r w:rsidRPr="00A1786D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r w:rsidR="00A92575">
        <w:rPr>
          <w:rFonts w:asciiTheme="majorHAnsi" w:hAnsiTheme="majorHAnsi" w:cstheme="majorHAnsi"/>
          <w:b/>
          <w:bCs/>
          <w:sz w:val="24"/>
          <w:szCs w:val="24"/>
        </w:rPr>
        <w:sym w:font="Symbol" w:char="F0FF"/>
      </w:r>
      <w:r w:rsidR="00A92575">
        <w:rPr>
          <w:rFonts w:asciiTheme="majorHAnsi" w:hAnsiTheme="majorHAnsi" w:cstheme="majorHAnsi"/>
          <w:sz w:val="24"/>
          <w:szCs w:val="24"/>
        </w:rPr>
        <w:t xml:space="preserve"> </w:t>
      </w:r>
      <w:r w:rsidRPr="00A1786D">
        <w:rPr>
          <w:rFonts w:asciiTheme="majorHAnsi" w:hAnsiTheme="majorHAnsi" w:cstheme="majorHAnsi"/>
          <w:sz w:val="24"/>
          <w:szCs w:val="24"/>
        </w:rPr>
        <w:t xml:space="preserve">di essere candidato </w:t>
      </w:r>
      <w:r>
        <w:rPr>
          <w:rFonts w:asciiTheme="majorHAnsi" w:hAnsiTheme="majorHAnsi" w:cstheme="majorHAnsi"/>
          <w:sz w:val="24"/>
          <w:szCs w:val="24"/>
        </w:rPr>
        <w:t xml:space="preserve">e/o </w:t>
      </w:r>
      <w:r w:rsidRPr="00A1786D">
        <w:rPr>
          <w:rFonts w:asciiTheme="majorHAnsi" w:hAnsiTheme="majorHAnsi" w:cstheme="majorHAnsi"/>
          <w:sz w:val="24"/>
          <w:szCs w:val="24"/>
        </w:rPr>
        <w:t xml:space="preserve">di avere </w:t>
      </w:r>
      <w:r>
        <w:rPr>
          <w:rFonts w:asciiTheme="majorHAnsi" w:hAnsiTheme="majorHAnsi" w:cstheme="majorHAnsi"/>
          <w:sz w:val="24"/>
          <w:szCs w:val="24"/>
        </w:rPr>
        <w:t xml:space="preserve">una </w:t>
      </w:r>
      <w:r w:rsidRPr="00A1786D">
        <w:rPr>
          <w:rFonts w:asciiTheme="majorHAnsi" w:hAnsiTheme="majorHAnsi" w:cstheme="majorHAnsi"/>
          <w:sz w:val="24"/>
          <w:szCs w:val="24"/>
        </w:rPr>
        <w:t>carica pubblica presso un’autorità pubblica nazionale (statale, regionale, locale, etc.)</w:t>
      </w:r>
      <w:r>
        <w:rPr>
          <w:rFonts w:asciiTheme="majorHAnsi" w:hAnsiTheme="majorHAnsi" w:cstheme="majorHAnsi"/>
          <w:sz w:val="24"/>
          <w:szCs w:val="24"/>
        </w:rPr>
        <w:t xml:space="preserve"> come di seguito indicato:</w:t>
      </w:r>
    </w:p>
    <w:p w14:paraId="2C65DBF6" w14:textId="77777777" w:rsidR="00A1786D" w:rsidRPr="00A1786D" w:rsidRDefault="00A1786D" w:rsidP="00A1786D">
      <w:pPr>
        <w:spacing w:after="0" w:line="240" w:lineRule="auto"/>
        <w:jc w:val="both"/>
        <w:rPr>
          <w:rFonts w:asciiTheme="majorHAnsi" w:hAnsiTheme="majorHAnsi" w:cstheme="majorHAnsi"/>
          <w:bCs/>
          <w:sz w:val="24"/>
          <w:szCs w:val="24"/>
        </w:rPr>
      </w:pPr>
      <w:r w:rsidRPr="00A1786D">
        <w:rPr>
          <w:rFonts w:asciiTheme="majorHAnsi" w:hAnsiTheme="majorHAnsi" w:cstheme="majorHAnsi"/>
          <w:bCs/>
          <w:sz w:val="24"/>
          <w:szCs w:val="24"/>
        </w:rPr>
        <w:t>[</w:t>
      </w:r>
      <w:r w:rsidRPr="00A1786D">
        <w:rPr>
          <w:rFonts w:ascii="Cambria Math" w:hAnsi="Cambria Math" w:cs="Cambria Math"/>
          <w:bCs/>
          <w:sz w:val="24"/>
          <w:szCs w:val="24"/>
        </w:rPr>
        <w:t>⦁</w:t>
      </w:r>
      <w:r w:rsidRPr="00A1786D">
        <w:rPr>
          <w:rFonts w:asciiTheme="majorHAnsi" w:hAnsiTheme="majorHAnsi" w:cstheme="majorHAnsi"/>
          <w:bCs/>
          <w:sz w:val="24"/>
          <w:szCs w:val="24"/>
        </w:rPr>
        <w:t>]</w:t>
      </w:r>
    </w:p>
    <w:p w14:paraId="5AB431D3" w14:textId="77777777" w:rsidR="00A1786D" w:rsidRPr="00A1786D" w:rsidRDefault="00A1786D" w:rsidP="00A1786D">
      <w:pPr>
        <w:spacing w:after="0" w:line="240" w:lineRule="auto"/>
        <w:jc w:val="both"/>
        <w:rPr>
          <w:rFonts w:asciiTheme="majorHAnsi" w:hAnsiTheme="majorHAnsi" w:cstheme="majorHAnsi"/>
          <w:bCs/>
          <w:sz w:val="24"/>
          <w:szCs w:val="24"/>
        </w:rPr>
      </w:pPr>
      <w:r w:rsidRPr="00A1786D">
        <w:rPr>
          <w:rFonts w:asciiTheme="majorHAnsi" w:hAnsiTheme="majorHAnsi" w:cstheme="majorHAnsi"/>
          <w:bCs/>
          <w:sz w:val="24"/>
          <w:szCs w:val="24"/>
        </w:rPr>
        <w:t>[</w:t>
      </w:r>
      <w:r w:rsidRPr="00A1786D">
        <w:rPr>
          <w:rFonts w:ascii="Cambria Math" w:hAnsi="Cambria Math" w:cs="Cambria Math"/>
          <w:bCs/>
          <w:sz w:val="24"/>
          <w:szCs w:val="24"/>
        </w:rPr>
        <w:t>⦁</w:t>
      </w:r>
      <w:r w:rsidRPr="00A1786D">
        <w:rPr>
          <w:rFonts w:asciiTheme="majorHAnsi" w:hAnsiTheme="majorHAnsi" w:cstheme="majorHAnsi"/>
          <w:bCs/>
          <w:sz w:val="24"/>
          <w:szCs w:val="24"/>
        </w:rPr>
        <w:t>]</w:t>
      </w:r>
    </w:p>
    <w:p w14:paraId="4DE8541A" w14:textId="77777777" w:rsidR="00A1786D" w:rsidRPr="00A1786D" w:rsidRDefault="00A1786D" w:rsidP="00A1786D">
      <w:pPr>
        <w:spacing w:after="0" w:line="240" w:lineRule="auto"/>
        <w:jc w:val="both"/>
        <w:rPr>
          <w:rFonts w:asciiTheme="majorHAnsi" w:hAnsiTheme="majorHAnsi" w:cstheme="majorHAnsi"/>
          <w:bCs/>
          <w:sz w:val="24"/>
          <w:szCs w:val="24"/>
        </w:rPr>
      </w:pPr>
      <w:r w:rsidRPr="00A1786D">
        <w:rPr>
          <w:rFonts w:asciiTheme="majorHAnsi" w:hAnsiTheme="majorHAnsi" w:cstheme="majorHAnsi"/>
          <w:bCs/>
          <w:sz w:val="24"/>
          <w:szCs w:val="24"/>
        </w:rPr>
        <w:t>[</w:t>
      </w:r>
      <w:r w:rsidRPr="00A1786D">
        <w:rPr>
          <w:rFonts w:ascii="Cambria Math" w:hAnsi="Cambria Math" w:cs="Cambria Math"/>
          <w:bCs/>
          <w:sz w:val="24"/>
          <w:szCs w:val="24"/>
        </w:rPr>
        <w:t>⦁</w:t>
      </w:r>
      <w:r w:rsidRPr="00A1786D">
        <w:rPr>
          <w:rFonts w:asciiTheme="majorHAnsi" w:hAnsiTheme="majorHAnsi" w:cstheme="majorHAnsi"/>
          <w:bCs/>
          <w:sz w:val="24"/>
          <w:szCs w:val="24"/>
        </w:rPr>
        <w:t>]</w:t>
      </w:r>
    </w:p>
    <w:p w14:paraId="3DB17F5A" w14:textId="77777777" w:rsidR="00A1786D" w:rsidRDefault="00A1786D" w:rsidP="00D15C27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6FF5C968" w14:textId="3C6DBEDC" w:rsidR="00A1786D" w:rsidRDefault="00A1786D" w:rsidP="00A1786D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A1786D">
        <w:rPr>
          <w:rFonts w:asciiTheme="majorHAnsi" w:hAnsiTheme="majorHAnsi" w:cstheme="majorHAnsi"/>
          <w:b/>
          <w:bCs/>
          <w:sz w:val="24"/>
          <w:szCs w:val="24"/>
        </w:rPr>
        <w:t>1</w:t>
      </w:r>
      <w:r w:rsidR="003D5340">
        <w:rPr>
          <w:rFonts w:asciiTheme="majorHAnsi" w:hAnsiTheme="majorHAnsi" w:cstheme="majorHAnsi"/>
          <w:b/>
          <w:bCs/>
          <w:sz w:val="24"/>
          <w:szCs w:val="24"/>
        </w:rPr>
        <w:t>2</w:t>
      </w:r>
      <w:r w:rsidRPr="00A1786D">
        <w:rPr>
          <w:rFonts w:asciiTheme="majorHAnsi" w:hAnsiTheme="majorHAnsi" w:cstheme="majorHAnsi"/>
          <w:b/>
          <w:bCs/>
          <w:sz w:val="24"/>
          <w:szCs w:val="24"/>
        </w:rPr>
        <w:t>.</w:t>
      </w:r>
      <w:r>
        <w:rPr>
          <w:rFonts w:asciiTheme="majorHAnsi" w:hAnsiTheme="majorHAnsi" w:cstheme="majorHAnsi"/>
          <w:sz w:val="24"/>
          <w:szCs w:val="24"/>
        </w:rPr>
        <w:t xml:space="preserve"> </w:t>
      </w:r>
      <w:r w:rsidR="008E3034">
        <w:rPr>
          <w:rFonts w:asciiTheme="majorHAnsi" w:hAnsiTheme="majorHAnsi" w:cstheme="majorHAnsi"/>
          <w:sz w:val="24"/>
          <w:szCs w:val="24"/>
        </w:rPr>
        <w:t>che non incorre nei divieti di cui all’</w:t>
      </w:r>
      <w:r w:rsidRPr="00A1786D">
        <w:rPr>
          <w:rFonts w:asciiTheme="majorHAnsi" w:hAnsiTheme="majorHAnsi" w:cstheme="majorHAnsi"/>
          <w:sz w:val="24"/>
          <w:szCs w:val="24"/>
        </w:rPr>
        <w:t>art</w:t>
      </w:r>
      <w:r w:rsidR="008E3034">
        <w:rPr>
          <w:rFonts w:asciiTheme="majorHAnsi" w:hAnsiTheme="majorHAnsi" w:cstheme="majorHAnsi"/>
          <w:sz w:val="24"/>
          <w:szCs w:val="24"/>
        </w:rPr>
        <w:t>.</w:t>
      </w:r>
      <w:r w:rsidRPr="00A1786D">
        <w:rPr>
          <w:rFonts w:asciiTheme="majorHAnsi" w:hAnsiTheme="majorHAnsi" w:cstheme="majorHAnsi"/>
          <w:sz w:val="24"/>
          <w:szCs w:val="24"/>
        </w:rPr>
        <w:t xml:space="preserve"> 53, comma 16</w:t>
      </w:r>
      <w:r>
        <w:rPr>
          <w:rFonts w:asciiTheme="majorHAnsi" w:hAnsiTheme="majorHAnsi" w:cstheme="majorHAnsi"/>
          <w:sz w:val="24"/>
          <w:szCs w:val="24"/>
        </w:rPr>
        <w:t>-</w:t>
      </w:r>
      <w:r w:rsidRPr="00A1786D">
        <w:rPr>
          <w:rFonts w:asciiTheme="majorHAnsi" w:hAnsiTheme="majorHAnsi" w:cstheme="majorHAnsi"/>
          <w:sz w:val="24"/>
          <w:szCs w:val="24"/>
        </w:rPr>
        <w:t>ter</w:t>
      </w:r>
      <w:r>
        <w:rPr>
          <w:rFonts w:asciiTheme="majorHAnsi" w:hAnsiTheme="majorHAnsi" w:cstheme="majorHAnsi"/>
          <w:sz w:val="24"/>
          <w:szCs w:val="24"/>
        </w:rPr>
        <w:t>,</w:t>
      </w:r>
      <w:r w:rsidRPr="00A1786D">
        <w:rPr>
          <w:rFonts w:asciiTheme="majorHAnsi" w:hAnsiTheme="majorHAnsi" w:cstheme="majorHAnsi"/>
          <w:sz w:val="24"/>
          <w:szCs w:val="24"/>
        </w:rPr>
        <w:t xml:space="preserve"> del </w:t>
      </w:r>
      <w:r>
        <w:rPr>
          <w:rFonts w:asciiTheme="majorHAnsi" w:hAnsiTheme="majorHAnsi" w:cstheme="majorHAnsi"/>
          <w:sz w:val="24"/>
          <w:szCs w:val="24"/>
        </w:rPr>
        <w:t>D</w:t>
      </w:r>
      <w:r w:rsidRPr="00A1786D">
        <w:rPr>
          <w:rFonts w:asciiTheme="majorHAnsi" w:hAnsiTheme="majorHAnsi" w:cstheme="majorHAnsi"/>
          <w:sz w:val="24"/>
          <w:szCs w:val="24"/>
        </w:rPr>
        <w:t>.lgs. n. 165/2001 (cosiddetto</w:t>
      </w:r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A1786D">
        <w:rPr>
          <w:rFonts w:asciiTheme="majorHAnsi" w:hAnsiTheme="majorHAnsi" w:cstheme="majorHAnsi"/>
          <w:sz w:val="24"/>
          <w:szCs w:val="24"/>
        </w:rPr>
        <w:t>pantouflage</w:t>
      </w:r>
      <w:proofErr w:type="spellEnd"/>
      <w:r w:rsidRPr="00A1786D">
        <w:rPr>
          <w:rFonts w:asciiTheme="majorHAnsi" w:hAnsiTheme="majorHAnsi" w:cstheme="majorHAnsi"/>
          <w:sz w:val="24"/>
          <w:szCs w:val="24"/>
        </w:rPr>
        <w:t>);</w:t>
      </w:r>
    </w:p>
    <w:p w14:paraId="14FB2D25" w14:textId="77777777" w:rsidR="00A1786D" w:rsidRDefault="00A1786D" w:rsidP="00D15C27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735A0F78" w14:textId="6D1F9E3B" w:rsidR="002B3758" w:rsidRPr="00670C01" w:rsidRDefault="00A1786D" w:rsidP="0049422A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b/>
          <w:bCs/>
          <w:sz w:val="24"/>
          <w:szCs w:val="24"/>
        </w:rPr>
        <w:t>1</w:t>
      </w:r>
      <w:r w:rsidR="003E6BE4">
        <w:rPr>
          <w:rFonts w:asciiTheme="majorHAnsi" w:hAnsiTheme="majorHAnsi" w:cstheme="majorHAnsi"/>
          <w:b/>
          <w:bCs/>
          <w:sz w:val="24"/>
          <w:szCs w:val="24"/>
        </w:rPr>
        <w:t>3</w:t>
      </w:r>
      <w:r w:rsidR="002B3758" w:rsidRPr="00670C01">
        <w:rPr>
          <w:rFonts w:asciiTheme="majorHAnsi" w:hAnsiTheme="majorHAnsi" w:cstheme="majorHAnsi"/>
          <w:b/>
          <w:bCs/>
          <w:sz w:val="24"/>
          <w:szCs w:val="24"/>
        </w:rPr>
        <w:t>.</w:t>
      </w:r>
      <w:r w:rsidR="002B3758" w:rsidRPr="00670C01">
        <w:rPr>
          <w:rFonts w:asciiTheme="majorHAnsi" w:hAnsiTheme="majorHAnsi" w:cstheme="majorHAnsi"/>
          <w:sz w:val="24"/>
          <w:szCs w:val="24"/>
        </w:rPr>
        <w:t xml:space="preserve"> in ogni caso:</w:t>
      </w:r>
    </w:p>
    <w:p w14:paraId="0FEB5174" w14:textId="32172CDB" w:rsidR="0049422A" w:rsidRPr="00670C01" w:rsidRDefault="002B3758" w:rsidP="0049422A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670C01">
        <w:rPr>
          <w:rFonts w:asciiTheme="majorHAnsi" w:hAnsiTheme="majorHAnsi" w:cstheme="majorHAnsi"/>
          <w:sz w:val="24"/>
          <w:szCs w:val="24"/>
        </w:rPr>
        <w:t>a)</w:t>
      </w:r>
      <w:r w:rsidR="0049422A" w:rsidRPr="00670C01">
        <w:rPr>
          <w:rFonts w:asciiTheme="majorHAnsi" w:hAnsiTheme="majorHAnsi" w:cstheme="majorHAnsi"/>
          <w:sz w:val="24"/>
          <w:szCs w:val="24"/>
        </w:rPr>
        <w:t xml:space="preserve"> di non essere beneficiario</w:t>
      </w:r>
      <w:r w:rsidR="0025250D" w:rsidRPr="00670C01">
        <w:rPr>
          <w:rFonts w:asciiTheme="majorHAnsi" w:hAnsiTheme="majorHAnsi" w:cstheme="majorHAnsi"/>
          <w:sz w:val="24"/>
          <w:szCs w:val="24"/>
        </w:rPr>
        <w:t>/destinatario</w:t>
      </w:r>
      <w:r w:rsidR="0049422A" w:rsidRPr="00670C01">
        <w:rPr>
          <w:rFonts w:asciiTheme="majorHAnsi" w:hAnsiTheme="majorHAnsi" w:cstheme="majorHAnsi"/>
          <w:sz w:val="24"/>
          <w:szCs w:val="24"/>
        </w:rPr>
        <w:t xml:space="preserve"> di finanziamenti </w:t>
      </w:r>
      <w:r w:rsidR="00A1786D">
        <w:rPr>
          <w:rFonts w:asciiTheme="majorHAnsi" w:hAnsiTheme="majorHAnsi" w:cstheme="majorHAnsi"/>
          <w:sz w:val="24"/>
          <w:szCs w:val="24"/>
        </w:rPr>
        <w:t xml:space="preserve">a valere sul </w:t>
      </w:r>
      <w:r w:rsidR="00A1786D" w:rsidRPr="00670C01">
        <w:rPr>
          <w:rFonts w:asciiTheme="majorHAnsi" w:hAnsiTheme="majorHAnsi" w:cstheme="majorHAnsi"/>
          <w:sz w:val="24"/>
          <w:szCs w:val="24"/>
        </w:rPr>
        <w:t>Programma nazionale cultura 2021-2027</w:t>
      </w:r>
      <w:r w:rsidR="0049422A" w:rsidRPr="00670C01">
        <w:rPr>
          <w:rFonts w:asciiTheme="majorHAnsi" w:hAnsiTheme="majorHAnsi" w:cstheme="majorHAnsi"/>
          <w:sz w:val="24"/>
          <w:szCs w:val="24"/>
        </w:rPr>
        <w:t>;</w:t>
      </w:r>
    </w:p>
    <w:p w14:paraId="51A09606" w14:textId="62209218" w:rsidR="0049422A" w:rsidRPr="00670C01" w:rsidRDefault="002B3758" w:rsidP="0049422A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670C01">
        <w:rPr>
          <w:rFonts w:asciiTheme="majorHAnsi" w:hAnsiTheme="majorHAnsi" w:cstheme="majorHAnsi"/>
          <w:sz w:val="24"/>
          <w:szCs w:val="24"/>
        </w:rPr>
        <w:t>b</w:t>
      </w:r>
      <w:r w:rsidR="0049422A" w:rsidRPr="00670C01">
        <w:rPr>
          <w:rFonts w:asciiTheme="majorHAnsi" w:hAnsiTheme="majorHAnsi" w:cstheme="majorHAnsi"/>
          <w:sz w:val="24"/>
          <w:szCs w:val="24"/>
        </w:rPr>
        <w:t>) di non intrattenere rapporti giuridici, in qualità di socio</w:t>
      </w:r>
      <w:r w:rsidR="00E16024" w:rsidRPr="00670C01">
        <w:rPr>
          <w:rFonts w:asciiTheme="majorHAnsi" w:hAnsiTheme="majorHAnsi" w:cstheme="majorHAnsi"/>
          <w:sz w:val="24"/>
          <w:szCs w:val="24"/>
        </w:rPr>
        <w:t xml:space="preserve"> o</w:t>
      </w:r>
      <w:r w:rsidR="0049422A" w:rsidRPr="00670C01">
        <w:rPr>
          <w:rFonts w:asciiTheme="majorHAnsi" w:hAnsiTheme="majorHAnsi" w:cstheme="majorHAnsi"/>
          <w:sz w:val="24"/>
          <w:szCs w:val="24"/>
        </w:rPr>
        <w:t xml:space="preserve"> amministratore, con beneficiari</w:t>
      </w:r>
      <w:r w:rsidR="0025250D" w:rsidRPr="00670C01">
        <w:rPr>
          <w:rFonts w:asciiTheme="majorHAnsi" w:hAnsiTheme="majorHAnsi" w:cstheme="majorHAnsi"/>
          <w:sz w:val="24"/>
          <w:szCs w:val="24"/>
        </w:rPr>
        <w:t>/destinatari</w:t>
      </w:r>
      <w:r w:rsidR="0049422A" w:rsidRPr="00670C01">
        <w:rPr>
          <w:rFonts w:asciiTheme="majorHAnsi" w:hAnsiTheme="majorHAnsi" w:cstheme="majorHAnsi"/>
          <w:sz w:val="24"/>
          <w:szCs w:val="24"/>
        </w:rPr>
        <w:t xml:space="preserve"> di finanziamenti </w:t>
      </w:r>
      <w:r w:rsidR="00C91DE1" w:rsidRPr="00670C01">
        <w:rPr>
          <w:rFonts w:asciiTheme="majorHAnsi" w:hAnsiTheme="majorHAnsi" w:cstheme="majorHAnsi"/>
          <w:sz w:val="24"/>
          <w:szCs w:val="24"/>
        </w:rPr>
        <w:t xml:space="preserve">del </w:t>
      </w:r>
      <w:r w:rsidR="00A1786D" w:rsidRPr="00670C01">
        <w:rPr>
          <w:rFonts w:asciiTheme="majorHAnsi" w:hAnsiTheme="majorHAnsi" w:cstheme="majorHAnsi"/>
          <w:sz w:val="24"/>
          <w:szCs w:val="24"/>
        </w:rPr>
        <w:t>Programma nazionale cultura 2021-2027</w:t>
      </w:r>
      <w:r w:rsidR="0049422A" w:rsidRPr="00670C01">
        <w:rPr>
          <w:rFonts w:asciiTheme="majorHAnsi" w:hAnsiTheme="majorHAnsi" w:cstheme="majorHAnsi"/>
          <w:sz w:val="24"/>
          <w:szCs w:val="24"/>
        </w:rPr>
        <w:t>, che possano determinare una situazione di conflitto di interessi in relazione all’incarico;</w:t>
      </w:r>
    </w:p>
    <w:p w14:paraId="42871E21" w14:textId="44E0B18E" w:rsidR="002B3758" w:rsidRPr="00670C01" w:rsidRDefault="002B3758" w:rsidP="0049422A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670C01">
        <w:rPr>
          <w:rFonts w:asciiTheme="majorHAnsi" w:hAnsiTheme="majorHAnsi" w:cstheme="majorHAnsi"/>
          <w:sz w:val="24"/>
          <w:szCs w:val="24"/>
        </w:rPr>
        <w:t>c</w:t>
      </w:r>
      <w:r w:rsidR="0049422A" w:rsidRPr="00670C01">
        <w:rPr>
          <w:rFonts w:asciiTheme="majorHAnsi" w:hAnsiTheme="majorHAnsi" w:cstheme="majorHAnsi"/>
          <w:sz w:val="24"/>
          <w:szCs w:val="24"/>
        </w:rPr>
        <w:t xml:space="preserve">) di non intrattenere rapporti di parentela o affinità sino al secondo grado con </w:t>
      </w:r>
      <w:r w:rsidR="00E16024" w:rsidRPr="00670C01">
        <w:rPr>
          <w:rFonts w:asciiTheme="majorHAnsi" w:hAnsiTheme="majorHAnsi" w:cstheme="majorHAnsi"/>
          <w:sz w:val="24"/>
          <w:szCs w:val="24"/>
        </w:rPr>
        <w:t xml:space="preserve">persone fisiche </w:t>
      </w:r>
      <w:r w:rsidR="0049422A" w:rsidRPr="00670C01">
        <w:rPr>
          <w:rFonts w:asciiTheme="majorHAnsi" w:hAnsiTheme="majorHAnsi" w:cstheme="majorHAnsi"/>
          <w:sz w:val="24"/>
          <w:szCs w:val="24"/>
        </w:rPr>
        <w:t>beneficiari</w:t>
      </w:r>
      <w:r w:rsidR="00E16024" w:rsidRPr="00670C01">
        <w:rPr>
          <w:rFonts w:asciiTheme="majorHAnsi" w:hAnsiTheme="majorHAnsi" w:cstheme="majorHAnsi"/>
          <w:sz w:val="24"/>
          <w:szCs w:val="24"/>
        </w:rPr>
        <w:t>e</w:t>
      </w:r>
      <w:r w:rsidR="0025250D" w:rsidRPr="00670C01">
        <w:rPr>
          <w:rFonts w:asciiTheme="majorHAnsi" w:hAnsiTheme="majorHAnsi" w:cstheme="majorHAnsi"/>
          <w:sz w:val="24"/>
          <w:szCs w:val="24"/>
        </w:rPr>
        <w:t>/destinatarie</w:t>
      </w:r>
      <w:r w:rsidR="00E16024" w:rsidRPr="00670C01">
        <w:rPr>
          <w:rFonts w:asciiTheme="majorHAnsi" w:hAnsiTheme="majorHAnsi" w:cstheme="majorHAnsi"/>
          <w:sz w:val="24"/>
          <w:szCs w:val="24"/>
        </w:rPr>
        <w:t xml:space="preserve"> – ovvero con persone fisiche socie o amministratori di beneficiari</w:t>
      </w:r>
      <w:r w:rsidR="0025250D" w:rsidRPr="00670C01">
        <w:rPr>
          <w:rFonts w:asciiTheme="majorHAnsi" w:hAnsiTheme="majorHAnsi" w:cstheme="majorHAnsi"/>
          <w:sz w:val="24"/>
          <w:szCs w:val="24"/>
        </w:rPr>
        <w:t>/destinatari</w:t>
      </w:r>
      <w:r w:rsidR="00E16024" w:rsidRPr="00670C01">
        <w:rPr>
          <w:rFonts w:asciiTheme="majorHAnsi" w:hAnsiTheme="majorHAnsi" w:cstheme="majorHAnsi"/>
          <w:sz w:val="24"/>
          <w:szCs w:val="24"/>
        </w:rPr>
        <w:t xml:space="preserve"> – </w:t>
      </w:r>
      <w:r w:rsidR="0049422A" w:rsidRPr="00670C01">
        <w:rPr>
          <w:rFonts w:asciiTheme="majorHAnsi" w:hAnsiTheme="majorHAnsi" w:cstheme="majorHAnsi"/>
          <w:sz w:val="24"/>
          <w:szCs w:val="24"/>
        </w:rPr>
        <w:t xml:space="preserve">di finanziamenti </w:t>
      </w:r>
      <w:r w:rsidR="009A6D61">
        <w:rPr>
          <w:rFonts w:asciiTheme="majorHAnsi" w:hAnsiTheme="majorHAnsi" w:cstheme="majorHAnsi"/>
          <w:sz w:val="24"/>
          <w:szCs w:val="24"/>
        </w:rPr>
        <w:t xml:space="preserve">del </w:t>
      </w:r>
      <w:r w:rsidR="009A6D61" w:rsidRPr="00670C01">
        <w:rPr>
          <w:rFonts w:asciiTheme="majorHAnsi" w:hAnsiTheme="majorHAnsi" w:cstheme="majorHAnsi"/>
          <w:sz w:val="24"/>
          <w:szCs w:val="24"/>
        </w:rPr>
        <w:t>Programma nazionale cultura 2021-2027</w:t>
      </w:r>
      <w:r w:rsidR="0049422A" w:rsidRPr="00670C01">
        <w:rPr>
          <w:rFonts w:asciiTheme="majorHAnsi" w:hAnsiTheme="majorHAnsi" w:cstheme="majorHAnsi"/>
          <w:sz w:val="24"/>
          <w:szCs w:val="24"/>
        </w:rPr>
        <w:t xml:space="preserve"> che possano determinare una situazione di conflitto di interessi in relazione all’incarico;</w:t>
      </w:r>
    </w:p>
    <w:p w14:paraId="0868E29D" w14:textId="2087FACC" w:rsidR="0049422A" w:rsidRPr="00670C01" w:rsidRDefault="002B3758" w:rsidP="0049422A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670C01">
        <w:rPr>
          <w:rFonts w:asciiTheme="majorHAnsi" w:hAnsiTheme="majorHAnsi" w:cstheme="majorHAnsi"/>
          <w:sz w:val="24"/>
          <w:szCs w:val="24"/>
        </w:rPr>
        <w:lastRenderedPageBreak/>
        <w:t>d</w:t>
      </w:r>
      <w:r w:rsidR="0049422A" w:rsidRPr="00670C01">
        <w:rPr>
          <w:rFonts w:asciiTheme="majorHAnsi" w:hAnsiTheme="majorHAnsi" w:cstheme="majorHAnsi"/>
          <w:sz w:val="24"/>
          <w:szCs w:val="24"/>
        </w:rPr>
        <w:t xml:space="preserve">) di non avere in corso </w:t>
      </w:r>
      <w:r w:rsidR="00E16024" w:rsidRPr="00670C01">
        <w:rPr>
          <w:rFonts w:asciiTheme="majorHAnsi" w:hAnsiTheme="majorHAnsi" w:cstheme="majorHAnsi"/>
          <w:sz w:val="24"/>
          <w:szCs w:val="24"/>
        </w:rPr>
        <w:t>rapporti di lavoro</w:t>
      </w:r>
      <w:r w:rsidR="00C91DE1" w:rsidRPr="00670C01">
        <w:rPr>
          <w:rFonts w:asciiTheme="majorHAnsi" w:hAnsiTheme="majorHAnsi" w:cstheme="majorHAnsi"/>
          <w:sz w:val="24"/>
          <w:szCs w:val="24"/>
        </w:rPr>
        <w:t xml:space="preserve"> di qualunque natura</w:t>
      </w:r>
      <w:r w:rsidR="00E16024" w:rsidRPr="00670C01">
        <w:rPr>
          <w:rFonts w:asciiTheme="majorHAnsi" w:hAnsiTheme="majorHAnsi" w:cstheme="majorHAnsi"/>
          <w:sz w:val="24"/>
          <w:szCs w:val="24"/>
        </w:rPr>
        <w:t xml:space="preserve"> con </w:t>
      </w:r>
      <w:r w:rsidR="0049422A" w:rsidRPr="00670C01">
        <w:rPr>
          <w:rFonts w:asciiTheme="majorHAnsi" w:hAnsiTheme="majorHAnsi" w:cstheme="majorHAnsi"/>
          <w:sz w:val="24"/>
          <w:szCs w:val="24"/>
        </w:rPr>
        <w:t>beneficiari</w:t>
      </w:r>
      <w:r w:rsidR="0025250D" w:rsidRPr="00670C01">
        <w:rPr>
          <w:rFonts w:asciiTheme="majorHAnsi" w:hAnsiTheme="majorHAnsi" w:cstheme="majorHAnsi"/>
          <w:sz w:val="24"/>
          <w:szCs w:val="24"/>
        </w:rPr>
        <w:t>/destinatari</w:t>
      </w:r>
      <w:r w:rsidR="00E16024" w:rsidRPr="00670C01">
        <w:rPr>
          <w:rFonts w:asciiTheme="majorHAnsi" w:hAnsiTheme="majorHAnsi" w:cstheme="majorHAnsi"/>
          <w:sz w:val="24"/>
          <w:szCs w:val="24"/>
        </w:rPr>
        <w:t xml:space="preserve"> – o con soci e amministratori di beneficiari</w:t>
      </w:r>
      <w:r w:rsidR="0025250D" w:rsidRPr="00670C01">
        <w:rPr>
          <w:rFonts w:asciiTheme="majorHAnsi" w:hAnsiTheme="majorHAnsi" w:cstheme="majorHAnsi"/>
          <w:sz w:val="24"/>
          <w:szCs w:val="24"/>
        </w:rPr>
        <w:t>/destinatari</w:t>
      </w:r>
      <w:r w:rsidR="00E16024" w:rsidRPr="00670C01">
        <w:rPr>
          <w:rFonts w:asciiTheme="majorHAnsi" w:hAnsiTheme="majorHAnsi" w:cstheme="majorHAnsi"/>
          <w:sz w:val="24"/>
          <w:szCs w:val="24"/>
        </w:rPr>
        <w:t xml:space="preserve"> – </w:t>
      </w:r>
      <w:r w:rsidR="0049422A" w:rsidRPr="00670C01">
        <w:rPr>
          <w:rFonts w:asciiTheme="majorHAnsi" w:hAnsiTheme="majorHAnsi" w:cstheme="majorHAnsi"/>
          <w:sz w:val="24"/>
          <w:szCs w:val="24"/>
        </w:rPr>
        <w:t xml:space="preserve">di finanziamenti </w:t>
      </w:r>
      <w:r w:rsidR="009A6D61">
        <w:rPr>
          <w:rFonts w:asciiTheme="majorHAnsi" w:hAnsiTheme="majorHAnsi" w:cstheme="majorHAnsi"/>
          <w:sz w:val="24"/>
          <w:szCs w:val="24"/>
        </w:rPr>
        <w:t xml:space="preserve">del </w:t>
      </w:r>
      <w:r w:rsidR="009A6D61" w:rsidRPr="00670C01">
        <w:rPr>
          <w:rFonts w:asciiTheme="majorHAnsi" w:hAnsiTheme="majorHAnsi" w:cstheme="majorHAnsi"/>
          <w:sz w:val="24"/>
          <w:szCs w:val="24"/>
        </w:rPr>
        <w:t>Programma nazionale cultura 2021-2027</w:t>
      </w:r>
      <w:r w:rsidR="0049422A" w:rsidRPr="00670C01">
        <w:rPr>
          <w:rFonts w:asciiTheme="majorHAnsi" w:hAnsiTheme="majorHAnsi" w:cstheme="majorHAnsi"/>
          <w:sz w:val="24"/>
          <w:szCs w:val="24"/>
        </w:rPr>
        <w:t xml:space="preserve"> che possano determinare una situazione di conflitto di interessi in relazione all’incarico;</w:t>
      </w:r>
    </w:p>
    <w:p w14:paraId="32441164" w14:textId="219B50C6" w:rsidR="0049422A" w:rsidRPr="00670C01" w:rsidRDefault="002B3758" w:rsidP="002D4583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670C01">
        <w:rPr>
          <w:rFonts w:asciiTheme="majorHAnsi" w:hAnsiTheme="majorHAnsi" w:cstheme="majorHAnsi"/>
          <w:sz w:val="24"/>
          <w:szCs w:val="24"/>
        </w:rPr>
        <w:t>e</w:t>
      </w:r>
      <w:r w:rsidR="0049422A" w:rsidRPr="00670C01">
        <w:rPr>
          <w:rFonts w:asciiTheme="majorHAnsi" w:hAnsiTheme="majorHAnsi" w:cstheme="majorHAnsi"/>
          <w:sz w:val="24"/>
          <w:szCs w:val="24"/>
        </w:rPr>
        <w:t xml:space="preserve">) di non </w:t>
      </w:r>
      <w:r w:rsidR="00F36688" w:rsidRPr="00670C01">
        <w:rPr>
          <w:rFonts w:asciiTheme="majorHAnsi" w:hAnsiTheme="majorHAnsi" w:cstheme="majorHAnsi"/>
          <w:sz w:val="24"/>
          <w:szCs w:val="24"/>
        </w:rPr>
        <w:t>espletare</w:t>
      </w:r>
      <w:r w:rsidR="0049422A" w:rsidRPr="00670C01">
        <w:rPr>
          <w:rFonts w:asciiTheme="majorHAnsi" w:hAnsiTheme="majorHAnsi" w:cstheme="majorHAnsi"/>
          <w:sz w:val="24"/>
          <w:szCs w:val="24"/>
        </w:rPr>
        <w:t xml:space="preserve">, </w:t>
      </w:r>
      <w:r w:rsidR="00F36688" w:rsidRPr="00670C01">
        <w:rPr>
          <w:rFonts w:asciiTheme="majorHAnsi" w:hAnsiTheme="majorHAnsi" w:cstheme="majorHAnsi"/>
          <w:sz w:val="24"/>
          <w:szCs w:val="24"/>
        </w:rPr>
        <w:t>in ragione di un rapporto di lavoro diretto o di un rapporto di lavoro indiretto con un terzo incaricato</w:t>
      </w:r>
      <w:r w:rsidR="0049422A" w:rsidRPr="00670C01">
        <w:rPr>
          <w:rFonts w:asciiTheme="majorHAnsi" w:hAnsiTheme="majorHAnsi" w:cstheme="majorHAnsi"/>
          <w:sz w:val="24"/>
          <w:szCs w:val="24"/>
        </w:rPr>
        <w:t xml:space="preserve">, </w:t>
      </w:r>
      <w:r w:rsidR="009A6D61">
        <w:rPr>
          <w:rFonts w:asciiTheme="majorHAnsi" w:hAnsiTheme="majorHAnsi" w:cstheme="majorHAnsi"/>
          <w:sz w:val="24"/>
          <w:szCs w:val="24"/>
        </w:rPr>
        <w:t xml:space="preserve">altra </w:t>
      </w:r>
      <w:r w:rsidR="00F36688" w:rsidRPr="00670C01">
        <w:rPr>
          <w:rFonts w:asciiTheme="majorHAnsi" w:hAnsiTheme="majorHAnsi" w:cstheme="majorHAnsi"/>
          <w:sz w:val="24"/>
          <w:szCs w:val="24"/>
        </w:rPr>
        <w:t xml:space="preserve">attività </w:t>
      </w:r>
      <w:r w:rsidR="0049422A" w:rsidRPr="00670C01">
        <w:rPr>
          <w:rFonts w:asciiTheme="majorHAnsi" w:hAnsiTheme="majorHAnsi" w:cstheme="majorHAnsi"/>
          <w:sz w:val="24"/>
          <w:szCs w:val="24"/>
        </w:rPr>
        <w:t>a favore d</w:t>
      </w:r>
      <w:r w:rsidR="009A6D61">
        <w:rPr>
          <w:rFonts w:asciiTheme="majorHAnsi" w:hAnsiTheme="majorHAnsi" w:cstheme="majorHAnsi"/>
          <w:sz w:val="24"/>
          <w:szCs w:val="24"/>
        </w:rPr>
        <w:t xml:space="preserve">i Autorità del Ministero della cultura o di altra Pubblica Amministrazione per i quali nell’ambito del </w:t>
      </w:r>
      <w:r w:rsidR="009A6D61" w:rsidRPr="00670C01">
        <w:rPr>
          <w:rFonts w:asciiTheme="majorHAnsi" w:hAnsiTheme="majorHAnsi" w:cstheme="majorHAnsi"/>
          <w:sz w:val="24"/>
          <w:szCs w:val="24"/>
        </w:rPr>
        <w:t>Programma nazionale cultura 2021-2027</w:t>
      </w:r>
      <w:r w:rsidR="009A6D61">
        <w:rPr>
          <w:rFonts w:asciiTheme="majorHAnsi" w:hAnsiTheme="majorHAnsi" w:cstheme="majorHAnsi"/>
          <w:sz w:val="24"/>
          <w:szCs w:val="24"/>
        </w:rPr>
        <w:t xml:space="preserve"> </w:t>
      </w:r>
      <w:r w:rsidR="003E6BE4">
        <w:rPr>
          <w:rFonts w:asciiTheme="majorHAnsi" w:hAnsiTheme="majorHAnsi" w:cstheme="majorHAnsi"/>
          <w:sz w:val="24"/>
          <w:szCs w:val="24"/>
        </w:rPr>
        <w:t>sia</w:t>
      </w:r>
      <w:r w:rsidR="009A6D61">
        <w:rPr>
          <w:rFonts w:asciiTheme="majorHAnsi" w:hAnsiTheme="majorHAnsi" w:cstheme="majorHAnsi"/>
          <w:sz w:val="24"/>
          <w:szCs w:val="24"/>
        </w:rPr>
        <w:t xml:space="preserve"> richiesta la separazione</w:t>
      </w:r>
      <w:r w:rsidR="003D5340">
        <w:rPr>
          <w:rFonts w:asciiTheme="majorHAnsi" w:hAnsiTheme="majorHAnsi" w:cstheme="majorHAnsi"/>
          <w:sz w:val="24"/>
          <w:szCs w:val="24"/>
        </w:rPr>
        <w:t xml:space="preserve">/indipendenza/autonomia </w:t>
      </w:r>
      <w:r w:rsidR="009A6D61">
        <w:rPr>
          <w:rFonts w:asciiTheme="majorHAnsi" w:hAnsiTheme="majorHAnsi" w:cstheme="majorHAnsi"/>
          <w:sz w:val="24"/>
          <w:szCs w:val="24"/>
        </w:rPr>
        <w:t>delle funzioni rispetto alle attività oggetto dell’incarico</w:t>
      </w:r>
      <w:r w:rsidR="00E13723" w:rsidRPr="00670C01">
        <w:rPr>
          <w:rFonts w:asciiTheme="majorHAnsi" w:hAnsiTheme="majorHAnsi" w:cstheme="majorHAnsi"/>
          <w:sz w:val="24"/>
          <w:szCs w:val="24"/>
        </w:rPr>
        <w:t>;</w:t>
      </w:r>
    </w:p>
    <w:p w14:paraId="79351938" w14:textId="77777777" w:rsidR="00BE168A" w:rsidRDefault="00BE168A" w:rsidP="002D4583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1C2DCC15" w14:textId="299A92C8" w:rsidR="008E3034" w:rsidRPr="001D1D3C" w:rsidRDefault="008E3034" w:rsidP="001D1D3C">
      <w:pPr>
        <w:spacing w:after="0" w:line="240" w:lineRule="auto"/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 w:rsidRPr="001D1D3C">
        <w:rPr>
          <w:rFonts w:asciiTheme="majorHAnsi" w:hAnsiTheme="majorHAnsi" w:cstheme="majorHAnsi"/>
          <w:b/>
          <w:bCs/>
          <w:sz w:val="24"/>
          <w:szCs w:val="24"/>
        </w:rPr>
        <w:t>SI IMPEGNA</w:t>
      </w:r>
    </w:p>
    <w:p w14:paraId="1FD8D74D" w14:textId="77777777" w:rsidR="001D1D3C" w:rsidRDefault="001D1D3C" w:rsidP="001D1D3C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20DE23DB" w14:textId="19BD2984" w:rsidR="008E3034" w:rsidRDefault="008E3034" w:rsidP="008E3034">
      <w:pPr>
        <w:numPr>
          <w:ilvl w:val="0"/>
          <w:numId w:val="4"/>
        </w:num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8E3034">
        <w:rPr>
          <w:rFonts w:asciiTheme="majorHAnsi" w:hAnsiTheme="majorHAnsi" w:cstheme="majorHAnsi"/>
          <w:sz w:val="24"/>
          <w:szCs w:val="24"/>
        </w:rPr>
        <w:t>ad aggiornare la presente dichiarazione con cadenza annuale e, comunque, ogni qual volta ne venga fatta richiesta dall’Amministrazione;</w:t>
      </w:r>
    </w:p>
    <w:p w14:paraId="7084B9E9" w14:textId="77777777" w:rsidR="008E3034" w:rsidRDefault="008E3034" w:rsidP="008E3034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31BB5852" w14:textId="5995AA56" w:rsidR="008E3034" w:rsidRPr="008E3034" w:rsidRDefault="008E3034" w:rsidP="008E3034">
      <w:pPr>
        <w:numPr>
          <w:ilvl w:val="0"/>
          <w:numId w:val="4"/>
        </w:num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8E3034">
        <w:rPr>
          <w:rFonts w:asciiTheme="majorHAnsi" w:hAnsiTheme="majorHAnsi" w:cstheme="majorHAnsi"/>
          <w:bCs/>
          <w:sz w:val="24"/>
          <w:szCs w:val="24"/>
        </w:rPr>
        <w:t xml:space="preserve">a comunicare </w:t>
      </w:r>
      <w:r w:rsidRPr="008E3034">
        <w:rPr>
          <w:rFonts w:asciiTheme="majorHAnsi" w:hAnsiTheme="majorHAnsi" w:cstheme="majorHAnsi"/>
          <w:sz w:val="24"/>
          <w:szCs w:val="24"/>
        </w:rPr>
        <w:t>tempestivamente eventuali variazioni del contenuto della presente dichiarazione</w:t>
      </w:r>
      <w:r>
        <w:rPr>
          <w:rFonts w:asciiTheme="majorHAnsi" w:hAnsiTheme="majorHAnsi" w:cstheme="majorHAnsi"/>
          <w:sz w:val="24"/>
          <w:szCs w:val="24"/>
        </w:rPr>
        <w:t>;</w:t>
      </w:r>
    </w:p>
    <w:p w14:paraId="05125CEF" w14:textId="77777777" w:rsidR="008E3034" w:rsidRPr="008E3034" w:rsidRDefault="008E3034" w:rsidP="008E3034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2C83DE2B" w14:textId="77777777" w:rsidR="008E3034" w:rsidRPr="008E3034" w:rsidRDefault="008E3034" w:rsidP="008E3034">
      <w:pPr>
        <w:spacing w:after="0" w:line="240" w:lineRule="auto"/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 w:rsidRPr="008E3034">
        <w:rPr>
          <w:rFonts w:asciiTheme="majorHAnsi" w:hAnsiTheme="majorHAnsi" w:cstheme="majorHAnsi"/>
          <w:b/>
          <w:bCs/>
          <w:sz w:val="24"/>
          <w:szCs w:val="24"/>
        </w:rPr>
        <w:t>DICHIARA</w:t>
      </w:r>
    </w:p>
    <w:p w14:paraId="59EEEAF1" w14:textId="77777777" w:rsidR="008E3034" w:rsidRPr="008E3034" w:rsidRDefault="008E3034" w:rsidP="008E3034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3DB7F8CA" w14:textId="08EE6381" w:rsidR="008E3034" w:rsidRPr="008E3034" w:rsidRDefault="008E3034" w:rsidP="008E3034">
      <w:pPr>
        <w:numPr>
          <w:ilvl w:val="0"/>
          <w:numId w:val="4"/>
        </w:num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8E3034">
        <w:rPr>
          <w:rFonts w:asciiTheme="majorHAnsi" w:hAnsiTheme="majorHAnsi" w:cstheme="majorHAnsi"/>
          <w:sz w:val="24"/>
          <w:szCs w:val="24"/>
        </w:rPr>
        <w:t>di essere informato che, ai sensi della normativa vigente</w:t>
      </w:r>
      <w:r w:rsidR="003E6BE4">
        <w:rPr>
          <w:rFonts w:asciiTheme="majorHAnsi" w:hAnsiTheme="majorHAnsi" w:cstheme="majorHAnsi"/>
          <w:sz w:val="24"/>
          <w:szCs w:val="24"/>
        </w:rPr>
        <w:t>,</w:t>
      </w:r>
      <w:r w:rsidRPr="008E3034">
        <w:rPr>
          <w:rFonts w:asciiTheme="majorHAnsi" w:hAnsiTheme="majorHAnsi" w:cstheme="majorHAnsi"/>
          <w:sz w:val="24"/>
          <w:szCs w:val="24"/>
        </w:rPr>
        <w:t xml:space="preserve"> i dati personali raccolti saranno trattati, anche con strumenti informatici, nel rispetto delle finalità e modalità di cui al Regolamento UE 2016/679 e al D.lgs. n. 196/2003, esclusivamente nell’ambito del procedimento per il quale la presente dichiarazione viene resa e per consentire gli eventuali controlli sulle dichiarazioni rese.</w:t>
      </w:r>
    </w:p>
    <w:p w14:paraId="55D04409" w14:textId="77777777" w:rsidR="008E3034" w:rsidRPr="008E3034" w:rsidRDefault="008E3034" w:rsidP="008E3034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0607CDF0" w14:textId="77777777" w:rsidR="008E3034" w:rsidRPr="008E3034" w:rsidRDefault="008E3034" w:rsidP="008E3034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8E3034">
        <w:rPr>
          <w:rFonts w:asciiTheme="majorHAnsi" w:hAnsiTheme="majorHAnsi" w:cstheme="majorHAnsi"/>
          <w:sz w:val="24"/>
          <w:szCs w:val="24"/>
        </w:rPr>
        <w:t>Luogo e data</w:t>
      </w:r>
      <w:r w:rsidRPr="008E3034">
        <w:rPr>
          <w:rFonts w:asciiTheme="majorHAnsi" w:hAnsiTheme="majorHAnsi" w:cstheme="majorHAnsi"/>
          <w:sz w:val="24"/>
          <w:szCs w:val="24"/>
        </w:rPr>
        <w:tab/>
      </w:r>
      <w:r w:rsidRPr="008E3034">
        <w:rPr>
          <w:rFonts w:asciiTheme="majorHAnsi" w:hAnsiTheme="majorHAnsi" w:cstheme="majorHAnsi"/>
          <w:sz w:val="24"/>
          <w:szCs w:val="24"/>
        </w:rPr>
        <w:tab/>
      </w:r>
      <w:r w:rsidRPr="008E3034">
        <w:rPr>
          <w:rFonts w:asciiTheme="majorHAnsi" w:hAnsiTheme="majorHAnsi" w:cstheme="majorHAnsi"/>
          <w:sz w:val="24"/>
          <w:szCs w:val="24"/>
        </w:rPr>
        <w:tab/>
      </w:r>
      <w:r w:rsidRPr="008E3034">
        <w:rPr>
          <w:rFonts w:asciiTheme="majorHAnsi" w:hAnsiTheme="majorHAnsi" w:cstheme="majorHAnsi"/>
          <w:sz w:val="24"/>
          <w:szCs w:val="24"/>
        </w:rPr>
        <w:tab/>
      </w:r>
      <w:r w:rsidRPr="008E3034">
        <w:rPr>
          <w:rFonts w:asciiTheme="majorHAnsi" w:hAnsiTheme="majorHAnsi" w:cstheme="majorHAnsi"/>
          <w:sz w:val="24"/>
          <w:szCs w:val="24"/>
        </w:rPr>
        <w:tab/>
      </w:r>
      <w:r w:rsidRPr="008E3034">
        <w:rPr>
          <w:rFonts w:asciiTheme="majorHAnsi" w:hAnsiTheme="majorHAnsi" w:cstheme="majorHAnsi"/>
          <w:sz w:val="24"/>
          <w:szCs w:val="24"/>
        </w:rPr>
        <w:tab/>
      </w:r>
      <w:r w:rsidRPr="008E3034">
        <w:rPr>
          <w:rFonts w:asciiTheme="majorHAnsi" w:hAnsiTheme="majorHAnsi" w:cstheme="majorHAnsi"/>
          <w:sz w:val="24"/>
          <w:szCs w:val="24"/>
        </w:rPr>
        <w:tab/>
        <w:t>(firma del dichiarante</w:t>
      </w:r>
      <w:r w:rsidRPr="008E3034">
        <w:rPr>
          <w:rFonts w:asciiTheme="majorHAnsi" w:hAnsiTheme="majorHAnsi" w:cstheme="majorHAnsi"/>
          <w:sz w:val="24"/>
          <w:szCs w:val="24"/>
          <w:vertAlign w:val="superscript"/>
        </w:rPr>
        <w:footnoteReference w:id="1"/>
      </w:r>
      <w:r w:rsidRPr="008E3034">
        <w:rPr>
          <w:rFonts w:asciiTheme="majorHAnsi" w:hAnsiTheme="majorHAnsi" w:cstheme="majorHAnsi"/>
          <w:sz w:val="24"/>
          <w:szCs w:val="24"/>
        </w:rPr>
        <w:t>)</w:t>
      </w:r>
    </w:p>
    <w:p w14:paraId="4F2D4F40" w14:textId="77777777" w:rsidR="008E3034" w:rsidRDefault="008E3034" w:rsidP="002D4583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sectPr w:rsidR="008E303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2BA7E6" w14:textId="77777777" w:rsidR="00ED0D6B" w:rsidRDefault="00ED0D6B" w:rsidP="00CF130A">
      <w:pPr>
        <w:spacing w:after="0" w:line="240" w:lineRule="auto"/>
      </w:pPr>
      <w:r>
        <w:separator/>
      </w:r>
    </w:p>
  </w:endnote>
  <w:endnote w:type="continuationSeparator" w:id="0">
    <w:p w14:paraId="474B7E3D" w14:textId="77777777" w:rsidR="00ED0D6B" w:rsidRDefault="00ED0D6B" w:rsidP="00CF13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350E4D" w14:textId="77777777" w:rsidR="00F2612D" w:rsidRDefault="00F2612D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19508950"/>
      <w:docPartObj>
        <w:docPartGallery w:val="Page Numbers (Bottom of Page)"/>
        <w:docPartUnique/>
      </w:docPartObj>
    </w:sdtPr>
    <w:sdtEndPr/>
    <w:sdtContent>
      <w:p w14:paraId="5EF2AA9D" w14:textId="3A854D8C" w:rsidR="00CF130A" w:rsidRDefault="00CF130A">
        <w:pPr>
          <w:pStyle w:val="Pidipagina"/>
          <w:jc w:val="center"/>
        </w:pPr>
        <w:r w:rsidRPr="00CF130A">
          <w:rPr>
            <w:rFonts w:cstheme="minorHAnsi"/>
            <w:sz w:val="20"/>
            <w:szCs w:val="20"/>
          </w:rPr>
          <w:fldChar w:fldCharType="begin"/>
        </w:r>
        <w:r w:rsidRPr="00CF130A">
          <w:rPr>
            <w:rFonts w:cstheme="minorHAnsi"/>
            <w:sz w:val="20"/>
            <w:szCs w:val="20"/>
          </w:rPr>
          <w:instrText>PAGE   \* MERGEFORMAT</w:instrText>
        </w:r>
        <w:r w:rsidRPr="00CF130A">
          <w:rPr>
            <w:rFonts w:cstheme="minorHAnsi"/>
            <w:sz w:val="20"/>
            <w:szCs w:val="20"/>
          </w:rPr>
          <w:fldChar w:fldCharType="separate"/>
        </w:r>
        <w:r w:rsidR="00952103">
          <w:rPr>
            <w:rFonts w:cstheme="minorHAnsi"/>
            <w:noProof/>
            <w:sz w:val="20"/>
            <w:szCs w:val="20"/>
          </w:rPr>
          <w:t>3</w:t>
        </w:r>
        <w:r w:rsidRPr="00CF130A">
          <w:rPr>
            <w:rFonts w:cstheme="minorHAnsi"/>
            <w:sz w:val="20"/>
            <w:szCs w:val="20"/>
          </w:rPr>
          <w:fldChar w:fldCharType="end"/>
        </w:r>
      </w:p>
    </w:sdtContent>
  </w:sdt>
  <w:p w14:paraId="4A013258" w14:textId="77777777" w:rsidR="00CF130A" w:rsidRDefault="00CF130A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26C09" w14:textId="77777777" w:rsidR="00F2612D" w:rsidRDefault="00F2612D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F2E978" w14:textId="77777777" w:rsidR="00ED0D6B" w:rsidRDefault="00ED0D6B" w:rsidP="00CF130A">
      <w:pPr>
        <w:spacing w:after="0" w:line="240" w:lineRule="auto"/>
      </w:pPr>
      <w:r>
        <w:separator/>
      </w:r>
    </w:p>
  </w:footnote>
  <w:footnote w:type="continuationSeparator" w:id="0">
    <w:p w14:paraId="5E234EBB" w14:textId="77777777" w:rsidR="00ED0D6B" w:rsidRDefault="00ED0D6B" w:rsidP="00CF130A">
      <w:pPr>
        <w:spacing w:after="0" w:line="240" w:lineRule="auto"/>
      </w:pPr>
      <w:r>
        <w:continuationSeparator/>
      </w:r>
    </w:p>
  </w:footnote>
  <w:footnote w:id="1">
    <w:p w14:paraId="747416B3" w14:textId="77777777" w:rsidR="008E3034" w:rsidRDefault="008E3034" w:rsidP="008E3034">
      <w:pPr>
        <w:pStyle w:val="Testonotaapidipagina"/>
        <w:ind w:right="-567"/>
      </w:pPr>
      <w:r>
        <w:rPr>
          <w:rFonts w:ascii="Calibri" w:hAnsi="Calibri"/>
        </w:rPr>
        <w:footnoteRef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i/>
          <w:sz w:val="18"/>
          <w:szCs w:val="18"/>
        </w:rPr>
        <w:t>Allegare la fotocopia del documento di riconoscimento in corso di validità (non necessario in caso di firma digitale).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26914F" w14:textId="77777777" w:rsidR="00F2612D" w:rsidRDefault="00F2612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4E075" w14:textId="77777777" w:rsidR="00F2612D" w:rsidRDefault="00F2612D" w:rsidP="00F2612D">
    <w:pPr>
      <w:pStyle w:val="Intestazione"/>
      <w:jc w:val="center"/>
      <w:rPr>
        <w:rFonts w:ascii="Gill Sans MT" w:hAnsi="Gill Sans MT" w:cs="Arial Unicode MS"/>
        <w:b/>
        <w:caps/>
        <w:noProof/>
        <w:color w:val="943634"/>
        <w:sz w:val="32"/>
        <w:szCs w:val="32"/>
      </w:rPr>
    </w:pPr>
    <w:r w:rsidRPr="00F826B2">
      <w:rPr>
        <w:noProof/>
      </w:rPr>
      <w:drawing>
        <wp:inline distT="0" distB="0" distL="0" distR="0" wp14:anchorId="32A4BADE" wp14:editId="74A1974F">
          <wp:extent cx="6121400" cy="596900"/>
          <wp:effectExtent l="0" t="0" r="0" b="0"/>
          <wp:docPr id="275503967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1400" cy="596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F93C2CC" w14:textId="77777777" w:rsidR="00F2612D" w:rsidRPr="000B5617" w:rsidRDefault="00F2612D" w:rsidP="00F2612D">
    <w:pPr>
      <w:pStyle w:val="Intestazione"/>
      <w:jc w:val="center"/>
      <w:rPr>
        <w:rFonts w:ascii="Gill Sans MT" w:hAnsi="Gill Sans MT"/>
        <w:sz w:val="18"/>
        <w:szCs w:val="18"/>
      </w:rPr>
    </w:pPr>
  </w:p>
  <w:p w14:paraId="4B62FF3C" w14:textId="77777777" w:rsidR="00F2612D" w:rsidRDefault="00F2612D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CC3CD7" w14:textId="77777777" w:rsidR="00F2612D" w:rsidRDefault="00F2612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F24897"/>
    <w:multiLevelType w:val="hybridMultilevel"/>
    <w:tmpl w:val="5BFEAA04"/>
    <w:lvl w:ilvl="0" w:tplc="F1443FE4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821AF4"/>
    <w:multiLevelType w:val="hybridMultilevel"/>
    <w:tmpl w:val="B8F04522"/>
    <w:lvl w:ilvl="0" w:tplc="BACA46A0">
      <w:numFmt w:val="bullet"/>
      <w:lvlText w:val="-"/>
      <w:lvlJc w:val="left"/>
      <w:pPr>
        <w:ind w:left="360" w:hanging="360"/>
      </w:pPr>
      <w:rPr>
        <w:rFonts w:ascii="Gill Sans MT" w:eastAsia="Arial" w:hAnsi="Gill Sans MT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741D51"/>
    <w:multiLevelType w:val="hybridMultilevel"/>
    <w:tmpl w:val="702A73CA"/>
    <w:lvl w:ilvl="0" w:tplc="98380664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E50232C"/>
    <w:multiLevelType w:val="hybridMultilevel"/>
    <w:tmpl w:val="AC48C860"/>
    <w:lvl w:ilvl="0" w:tplc="BB88D590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0542119">
    <w:abstractNumId w:val="2"/>
  </w:num>
  <w:num w:numId="2" w16cid:durableId="89816667">
    <w:abstractNumId w:val="0"/>
  </w:num>
  <w:num w:numId="3" w16cid:durableId="452947636">
    <w:abstractNumId w:val="3"/>
  </w:num>
  <w:num w:numId="4" w16cid:durableId="3516880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4583"/>
    <w:rsid w:val="00007D13"/>
    <w:rsid w:val="000540AB"/>
    <w:rsid w:val="000614A1"/>
    <w:rsid w:val="000955A0"/>
    <w:rsid w:val="000955C8"/>
    <w:rsid w:val="000A5846"/>
    <w:rsid w:val="000C0DBD"/>
    <w:rsid w:val="000F6935"/>
    <w:rsid w:val="000F6CC6"/>
    <w:rsid w:val="001103A4"/>
    <w:rsid w:val="001167A9"/>
    <w:rsid w:val="001474DB"/>
    <w:rsid w:val="00154C21"/>
    <w:rsid w:val="001A35AB"/>
    <w:rsid w:val="001C743A"/>
    <w:rsid w:val="001D1D3C"/>
    <w:rsid w:val="001E4AA3"/>
    <w:rsid w:val="001E55CC"/>
    <w:rsid w:val="0025250D"/>
    <w:rsid w:val="00262406"/>
    <w:rsid w:val="002816B4"/>
    <w:rsid w:val="002B3758"/>
    <w:rsid w:val="002D4583"/>
    <w:rsid w:val="002E0E83"/>
    <w:rsid w:val="00307BF7"/>
    <w:rsid w:val="0035240B"/>
    <w:rsid w:val="0036046B"/>
    <w:rsid w:val="00380423"/>
    <w:rsid w:val="00385E6F"/>
    <w:rsid w:val="00392628"/>
    <w:rsid w:val="003D15F0"/>
    <w:rsid w:val="003D5340"/>
    <w:rsid w:val="003E6BE4"/>
    <w:rsid w:val="00405F44"/>
    <w:rsid w:val="0041543D"/>
    <w:rsid w:val="00476D41"/>
    <w:rsid w:val="0049422A"/>
    <w:rsid w:val="00496065"/>
    <w:rsid w:val="00521ECA"/>
    <w:rsid w:val="00546CD2"/>
    <w:rsid w:val="005656C5"/>
    <w:rsid w:val="0056613F"/>
    <w:rsid w:val="005C3C10"/>
    <w:rsid w:val="0063713E"/>
    <w:rsid w:val="00655B2F"/>
    <w:rsid w:val="00670C01"/>
    <w:rsid w:val="00696F76"/>
    <w:rsid w:val="006C5A9E"/>
    <w:rsid w:val="006D5322"/>
    <w:rsid w:val="006D592D"/>
    <w:rsid w:val="00702EEA"/>
    <w:rsid w:val="00706C78"/>
    <w:rsid w:val="00707A43"/>
    <w:rsid w:val="00767EBC"/>
    <w:rsid w:val="00770330"/>
    <w:rsid w:val="007840F6"/>
    <w:rsid w:val="00784EDB"/>
    <w:rsid w:val="00792B22"/>
    <w:rsid w:val="007A01E5"/>
    <w:rsid w:val="007A7C38"/>
    <w:rsid w:val="008119F5"/>
    <w:rsid w:val="00815DA6"/>
    <w:rsid w:val="00820CA7"/>
    <w:rsid w:val="00824524"/>
    <w:rsid w:val="00855CA0"/>
    <w:rsid w:val="00861328"/>
    <w:rsid w:val="00863E17"/>
    <w:rsid w:val="008E3034"/>
    <w:rsid w:val="00907684"/>
    <w:rsid w:val="00930EF5"/>
    <w:rsid w:val="00952103"/>
    <w:rsid w:val="009614C5"/>
    <w:rsid w:val="00973B04"/>
    <w:rsid w:val="00997EB1"/>
    <w:rsid w:val="009A6D61"/>
    <w:rsid w:val="009B2173"/>
    <w:rsid w:val="009C1F2C"/>
    <w:rsid w:val="009C7403"/>
    <w:rsid w:val="009F4DB9"/>
    <w:rsid w:val="00A10E29"/>
    <w:rsid w:val="00A1786D"/>
    <w:rsid w:val="00A3492F"/>
    <w:rsid w:val="00A425E5"/>
    <w:rsid w:val="00A64648"/>
    <w:rsid w:val="00A92575"/>
    <w:rsid w:val="00AB2128"/>
    <w:rsid w:val="00B115A3"/>
    <w:rsid w:val="00B263C8"/>
    <w:rsid w:val="00B67CBC"/>
    <w:rsid w:val="00B9427A"/>
    <w:rsid w:val="00BA360F"/>
    <w:rsid w:val="00BC4EEB"/>
    <w:rsid w:val="00BE168A"/>
    <w:rsid w:val="00BE30AE"/>
    <w:rsid w:val="00C33135"/>
    <w:rsid w:val="00C46897"/>
    <w:rsid w:val="00C6292E"/>
    <w:rsid w:val="00C91DE1"/>
    <w:rsid w:val="00CF130A"/>
    <w:rsid w:val="00D119D2"/>
    <w:rsid w:val="00D15C27"/>
    <w:rsid w:val="00D22F75"/>
    <w:rsid w:val="00D76DEF"/>
    <w:rsid w:val="00D901DB"/>
    <w:rsid w:val="00DD3A56"/>
    <w:rsid w:val="00E012A8"/>
    <w:rsid w:val="00E13723"/>
    <w:rsid w:val="00E16024"/>
    <w:rsid w:val="00ED0D6B"/>
    <w:rsid w:val="00F14518"/>
    <w:rsid w:val="00F2612D"/>
    <w:rsid w:val="00F36688"/>
    <w:rsid w:val="00F728E5"/>
    <w:rsid w:val="00F73416"/>
    <w:rsid w:val="00F955D9"/>
    <w:rsid w:val="00FF0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5DE756"/>
  <w15:docId w15:val="{B8F03FE2-6C85-4763-BF64-0922D18C2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92628"/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973B0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973B0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Enfasigrassetto">
    <w:name w:val="Strong"/>
    <w:basedOn w:val="Carpredefinitoparagrafo"/>
    <w:uiPriority w:val="22"/>
    <w:qFormat/>
    <w:rsid w:val="00973B04"/>
    <w:rPr>
      <w:b/>
      <w:bCs/>
    </w:rPr>
  </w:style>
  <w:style w:type="paragraph" w:styleId="Paragrafoelenco">
    <w:name w:val="List Paragraph"/>
    <w:basedOn w:val="Normale"/>
    <w:uiPriority w:val="34"/>
    <w:qFormat/>
    <w:rsid w:val="00392628"/>
    <w:pPr>
      <w:ind w:left="720"/>
      <w:contextualSpacing/>
    </w:pPr>
  </w:style>
  <w:style w:type="table" w:styleId="Grigliatabella">
    <w:name w:val="Table Grid"/>
    <w:basedOn w:val="Tabellanormale"/>
    <w:uiPriority w:val="39"/>
    <w:rsid w:val="002D45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aliases w:val="hd,intestazione"/>
    <w:basedOn w:val="Normale"/>
    <w:link w:val="IntestazioneCarattere"/>
    <w:uiPriority w:val="99"/>
    <w:unhideWhenUsed/>
    <w:rsid w:val="00CF130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F130A"/>
  </w:style>
  <w:style w:type="paragraph" w:styleId="Pidipagina">
    <w:name w:val="footer"/>
    <w:basedOn w:val="Normale"/>
    <w:link w:val="PidipaginaCarattere"/>
    <w:uiPriority w:val="99"/>
    <w:unhideWhenUsed/>
    <w:rsid w:val="00CF130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F130A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955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955A0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uiPriority w:val="99"/>
    <w:semiHidden/>
    <w:unhideWhenUsed/>
    <w:rsid w:val="00B9427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B9427A"/>
    <w:pPr>
      <w:suppressAutoHyphens/>
      <w:spacing w:after="200" w:line="240" w:lineRule="auto"/>
      <w:jc w:val="both"/>
    </w:pPr>
    <w:rPr>
      <w:rFonts w:ascii="Cambria" w:eastAsia="MS Mincho" w:hAnsi="Cambria" w:cs="Times New Roman"/>
      <w:sz w:val="20"/>
      <w:szCs w:val="20"/>
      <w:lang w:eastAsia="ar-SA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B9427A"/>
    <w:rPr>
      <w:rFonts w:ascii="Cambria" w:eastAsia="MS Mincho" w:hAnsi="Cambria" w:cs="Times New Roman"/>
      <w:sz w:val="20"/>
      <w:szCs w:val="20"/>
      <w:lang w:eastAsia="ar-SA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15C27"/>
    <w:pPr>
      <w:suppressAutoHyphens w:val="0"/>
      <w:spacing w:after="160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D15C27"/>
    <w:rPr>
      <w:rFonts w:ascii="Cambria" w:eastAsia="MS Mincho" w:hAnsi="Cambria" w:cs="Times New Roman"/>
      <w:b/>
      <w:bCs/>
      <w:sz w:val="20"/>
      <w:szCs w:val="20"/>
      <w:lang w:eastAsia="ar-SA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8E3034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8E3034"/>
    <w:rPr>
      <w:sz w:val="20"/>
      <w:szCs w:val="20"/>
    </w:rPr>
  </w:style>
  <w:style w:type="character" w:styleId="Collegamentoipertestuale">
    <w:name w:val="Hyperlink"/>
    <w:basedOn w:val="Carpredefinitoparagrafo"/>
    <w:uiPriority w:val="99"/>
    <w:unhideWhenUsed/>
    <w:rsid w:val="00F728E5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F728E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beniculturaliit.sharepoint.com/:f:/s/ServizioV-UO-Contratti/IgAYrjEWEoCjRIy9B_a4unyMAVWruMJ7oAi_DuQWiIwb7Rk?e=8p3Y4i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5814F15B55F624EBA639BB4DF022CEB" ma:contentTypeVersion="11" ma:contentTypeDescription="Creare un nuovo documento." ma:contentTypeScope="" ma:versionID="d25ffeb77731e7832609bede7bebed05">
  <xsd:schema xmlns:xsd="http://www.w3.org/2001/XMLSchema" xmlns:xs="http://www.w3.org/2001/XMLSchema" xmlns:p="http://schemas.microsoft.com/office/2006/metadata/properties" xmlns:ns2="dbfdddb1-a23f-4ece-ba97-ed7dc228b3d1" targetNamespace="http://schemas.microsoft.com/office/2006/metadata/properties" ma:root="true" ma:fieldsID="22a80ae8a6fe9961f936dcee729ee7f2" ns2:_="">
    <xsd:import namespace="dbfdddb1-a23f-4ece-ba97-ed7dc228b3d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fdddb1-a23f-4ece-ba97-ed7dc228b3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e8e87e90-a3ba-466a-9f24-aa4c15ca2c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fdddb1-a23f-4ece-ba97-ed7dc228b3d1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75CFAF-D91D-4F0E-AC04-8EC813A955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fdddb1-a23f-4ece-ba97-ed7dc228b3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B47F0DC-26D4-4EB7-884C-02022A202C80}">
  <ds:schemaRefs>
    <ds:schemaRef ds:uri="http://schemas.microsoft.com/office/2006/metadata/properties"/>
    <ds:schemaRef ds:uri="http://schemas.microsoft.com/office/infopath/2007/PartnerControls"/>
    <ds:schemaRef ds:uri="dbfdddb1-a23f-4ece-ba97-ed7dc228b3d1"/>
  </ds:schemaRefs>
</ds:datastoreItem>
</file>

<file path=customXml/itemProps3.xml><?xml version="1.0" encoding="utf-8"?>
<ds:datastoreItem xmlns:ds="http://schemas.openxmlformats.org/officeDocument/2006/customXml" ds:itemID="{8FF0A236-4A6E-4702-8F63-19C4A4A35A2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933</Words>
  <Characters>5319</Characters>
  <Application>Microsoft Office Word</Application>
  <DocSecurity>0</DocSecurity>
  <Lines>44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Siciliana</Company>
  <LinksUpToDate>false</LinksUpToDate>
  <CharactersWithSpaces>6240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giampiero la mantia</dc:creator>
  <cp:lastModifiedBy>KPMG</cp:lastModifiedBy>
  <cp:revision>3</cp:revision>
  <cp:lastPrinted>2026-06-20T15:20:00Z</cp:lastPrinted>
  <dcterms:created xsi:type="dcterms:W3CDTF">2026-06-25T15:31:00Z</dcterms:created>
  <dcterms:modified xsi:type="dcterms:W3CDTF">2026-06-25T15:34:00Z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0x010100E5814F15B55F624EBA639BB4DF022CEB</vt:lpwstr>
  </property>
</Properties>
</file>